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8" w:rsidRPr="005D4FAB" w:rsidRDefault="00366E18" w:rsidP="00366E18">
      <w:pPr>
        <w:pStyle w:val="Nagwek1"/>
        <w:numPr>
          <w:ilvl w:val="0"/>
          <w:numId w:val="1"/>
        </w:numPr>
        <w:shd w:val="clear" w:color="auto" w:fill="E6E6E6"/>
        <w:ind w:left="2835" w:hanging="2835"/>
        <w:jc w:val="both"/>
        <w:rPr>
          <w:rFonts w:ascii="Calibri" w:hAnsi="Calibri"/>
          <w:b/>
          <w:bCs/>
          <w:iCs/>
          <w:sz w:val="20"/>
        </w:rPr>
      </w:pPr>
      <w:bookmarkStart w:id="0" w:name="_Toc494784237"/>
      <w:r>
        <w:rPr>
          <w:rFonts w:ascii="Calibri" w:hAnsi="Calibri"/>
          <w:b/>
          <w:bCs/>
          <w:iCs/>
          <w:sz w:val="20"/>
        </w:rPr>
        <w:t>PARAMETRY TECHNICZNE</w:t>
      </w:r>
      <w:bookmarkEnd w:id="0"/>
    </w:p>
    <w:p w:rsidR="00366E18" w:rsidRPr="00421B7F" w:rsidRDefault="00366E18" w:rsidP="00366E18">
      <w:pPr>
        <w:rPr>
          <w:rFonts w:ascii="Calibri" w:hAnsi="Calibri"/>
          <w:sz w:val="12"/>
        </w:rPr>
      </w:pPr>
    </w:p>
    <w:p w:rsidR="00366E18" w:rsidRDefault="00366E18" w:rsidP="00366E18">
      <w:pPr>
        <w:pStyle w:val="Tekstpodstawowy"/>
        <w:jc w:val="center"/>
        <w:rPr>
          <w:rFonts w:ascii="Calibri" w:hAnsi="Calibri" w:cs="Tahoma"/>
          <w:b w:val="0"/>
          <w:sz w:val="20"/>
        </w:rPr>
      </w:pPr>
      <w:r w:rsidRPr="00FB64F7">
        <w:rPr>
          <w:rFonts w:ascii="Calibri" w:hAnsi="Calibri" w:cs="Tahoma"/>
          <w:sz w:val="20"/>
        </w:rPr>
        <w:t xml:space="preserve">Zadanie nr </w:t>
      </w:r>
      <w:r>
        <w:rPr>
          <w:rFonts w:ascii="Calibri" w:hAnsi="Calibri" w:cs="Tahoma"/>
          <w:sz w:val="20"/>
        </w:rPr>
        <w:t>1.1</w:t>
      </w:r>
      <w:r w:rsidRPr="00FB64F7">
        <w:rPr>
          <w:rFonts w:ascii="Calibri" w:hAnsi="Calibri" w:cs="Tahoma"/>
          <w:sz w:val="20"/>
        </w:rPr>
        <w:t xml:space="preserve">: </w:t>
      </w:r>
      <w:r>
        <w:rPr>
          <w:rFonts w:ascii="Calibri" w:hAnsi="Calibri" w:cs="Tahoma"/>
          <w:sz w:val="20"/>
        </w:rPr>
        <w:t>Łóżko medyczne</w:t>
      </w:r>
    </w:p>
    <w:p w:rsidR="00366E18" w:rsidRPr="00421B7F" w:rsidRDefault="00366E18" w:rsidP="00366E18">
      <w:pPr>
        <w:pStyle w:val="Tekstpodstawowy"/>
        <w:jc w:val="center"/>
        <w:rPr>
          <w:rFonts w:ascii="Calibri" w:hAnsi="Calibri" w:cs="Tahoma"/>
          <w:b w:val="0"/>
          <w:sz w:val="12"/>
        </w:rPr>
      </w:pPr>
    </w:p>
    <w:tbl>
      <w:tblPr>
        <w:tblW w:w="8990" w:type="dxa"/>
        <w:jc w:val="center"/>
        <w:tblInd w:w="-1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079"/>
        <w:gridCol w:w="5911"/>
      </w:tblGrid>
      <w:tr w:rsidR="00366E18" w:rsidRPr="00ED087F" w:rsidTr="00A10813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Nazwa: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366E18" w:rsidRPr="00ED087F" w:rsidTr="00A10813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Model, typ, nr katalogowy: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366E18" w:rsidRPr="00ED087F" w:rsidTr="00A10813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Kraj pochodzenia: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366E18" w:rsidRPr="00ED087F" w:rsidTr="00A10813">
        <w:trPr>
          <w:trHeight w:val="340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Rok produkcji nie wcześniejszy niż 201</w:t>
            </w:r>
            <w:r>
              <w:rPr>
                <w:rFonts w:ascii="Calibri" w:eastAsia="SimSun" w:hAnsi="Calibri"/>
                <w:sz w:val="16"/>
                <w:szCs w:val="16"/>
              </w:rPr>
              <w:t>8</w:t>
            </w:r>
            <w:r w:rsidRPr="00ED087F">
              <w:rPr>
                <w:rFonts w:ascii="Calibri" w:eastAsia="SimSun" w:hAnsi="Calibri"/>
                <w:sz w:val="16"/>
                <w:szCs w:val="16"/>
              </w:rPr>
              <w:t xml:space="preserve"> r.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366E18" w:rsidRPr="00ED087F" w:rsidRDefault="00366E18" w:rsidP="00A10813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</w:tbl>
    <w:p w:rsidR="00366E18" w:rsidRPr="00421B7F" w:rsidRDefault="00366E18" w:rsidP="00366E18">
      <w:pPr>
        <w:rPr>
          <w:sz w:val="16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6095"/>
        <w:gridCol w:w="1276"/>
        <w:gridCol w:w="1559"/>
      </w:tblGrid>
      <w:tr w:rsidR="00366E18" w:rsidRPr="004B2C29" w:rsidTr="00A10813">
        <w:trPr>
          <w:trHeight w:val="272"/>
        </w:trPr>
        <w:tc>
          <w:tcPr>
            <w:tcW w:w="426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Opis parametrów technicznych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Parametr oferowany</w:t>
            </w: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Metalowa konstrukcja łóżka lakierowana proszkowo. Podstawa łóżka pozbawiona kabli oraz układów sterujących funkcjami łóżka, łatwa w utrzymaniu czystości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 xml:space="preserve">Podstawa łóżka pantograf podpierająca leże w minimum 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EE07B4">
              <w:rPr>
                <w:rFonts w:ascii="Calibri" w:hAnsi="Calibri" w:cs="Calibri"/>
                <w:sz w:val="16"/>
                <w:szCs w:val="16"/>
              </w:rPr>
              <w:t xml:space="preserve"> punktach, gwarantująca stabilność leża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(nie dopuszcza się łóżek opartych na dwóch i trzech kolumnach)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</w:t>
            </w:r>
            <w:r w:rsidRPr="0065151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2360FF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Wolna przestrzeń pomiędzy podłożem, a całym podwoziem wynosząca nie mniej niż 140 mm umożliwiająca łatwy przejazd przez progi oraz wjazd do dźwigów osobowych</w:t>
            </w:r>
          </w:p>
        </w:tc>
        <w:tc>
          <w:tcPr>
            <w:tcW w:w="1276" w:type="dxa"/>
            <w:vAlign w:val="center"/>
          </w:tcPr>
          <w:p w:rsidR="00366E18" w:rsidRPr="002360FF" w:rsidRDefault="00366E18" w:rsidP="00A1081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2360FF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2360FF">
              <w:rPr>
                <w:rFonts w:ascii="Calibri" w:hAnsi="Calibri" w:cs="Arial"/>
                <w:sz w:val="16"/>
                <w:szCs w:val="16"/>
              </w:rPr>
              <w:t>Wymiary zewnętrzne łóżka:</w:t>
            </w:r>
          </w:p>
          <w:p w:rsidR="00366E18" w:rsidRPr="002360FF" w:rsidRDefault="00366E18" w:rsidP="00366E18">
            <w:pPr>
              <w:numPr>
                <w:ilvl w:val="0"/>
                <w:numId w:val="4"/>
              </w:numPr>
              <w:suppressAutoHyphens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długość całkowita: 215</w:t>
            </w:r>
            <w:r w:rsidRPr="002360FF">
              <w:rPr>
                <w:rFonts w:ascii="Calibri" w:hAnsi="Calibri" w:cs="Arial"/>
                <w:sz w:val="16"/>
                <w:szCs w:val="16"/>
              </w:rPr>
              <w:t>0 mm, (</w:t>
            </w:r>
            <w:r>
              <w:rPr>
                <w:rFonts w:ascii="Calibri" w:hAnsi="Calibri" w:cs="Arial"/>
                <w:sz w:val="16"/>
                <w:szCs w:val="16"/>
              </w:rPr>
              <w:t>±</w:t>
            </w:r>
            <w:r w:rsidRPr="002360FF">
              <w:rPr>
                <w:rFonts w:ascii="Calibri" w:hAnsi="Calibri" w:cs="Arial"/>
                <w:sz w:val="16"/>
                <w:szCs w:val="16"/>
              </w:rPr>
              <w:t xml:space="preserve"> 30 mm) </w:t>
            </w:r>
          </w:p>
          <w:p w:rsidR="00366E18" w:rsidRPr="00CF58C5" w:rsidRDefault="00366E18" w:rsidP="00366E18">
            <w:pPr>
              <w:numPr>
                <w:ilvl w:val="0"/>
                <w:numId w:val="4"/>
              </w:numPr>
              <w:suppressAutoHyphens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2360FF">
              <w:rPr>
                <w:rFonts w:ascii="Calibri" w:hAnsi="Calibri" w:cs="Arial"/>
                <w:sz w:val="16"/>
                <w:szCs w:val="16"/>
              </w:rPr>
              <w:t>zerokość całkowita wraz z za</w:t>
            </w:r>
            <w:r>
              <w:rPr>
                <w:rFonts w:ascii="Calibri" w:hAnsi="Calibri" w:cs="Arial"/>
                <w:sz w:val="16"/>
                <w:szCs w:val="16"/>
              </w:rPr>
              <w:t>montowanymi barierkami max 990</w:t>
            </w:r>
            <w:r w:rsidRPr="002360FF">
              <w:rPr>
                <w:rFonts w:ascii="Calibri" w:hAnsi="Calibri" w:cs="Arial"/>
                <w:sz w:val="16"/>
                <w:szCs w:val="16"/>
              </w:rPr>
              <w:t xml:space="preserve"> mm (wymiar leża </w:t>
            </w:r>
            <w:r>
              <w:rPr>
                <w:rFonts w:ascii="Calibri" w:hAnsi="Calibri" w:cs="Arial"/>
                <w:sz w:val="16"/>
                <w:szCs w:val="16"/>
              </w:rPr>
              <w:t>87</w:t>
            </w:r>
            <w:r w:rsidRPr="00D65F0B">
              <w:rPr>
                <w:rFonts w:ascii="Calibri" w:hAnsi="Calibri" w:cs="Arial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65F0B">
              <w:rPr>
                <w:rFonts w:ascii="Calibri" w:hAnsi="Calibri" w:cs="Arial"/>
                <w:sz w:val="16"/>
                <w:szCs w:val="16"/>
              </w:rPr>
              <w:t>x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65F0B">
              <w:rPr>
                <w:rFonts w:ascii="Calibri" w:hAnsi="Calibri" w:cs="Arial"/>
                <w:sz w:val="16"/>
                <w:szCs w:val="16"/>
              </w:rPr>
              <w:t>2000</w:t>
            </w:r>
            <w:r>
              <w:rPr>
                <w:rFonts w:ascii="Calibri" w:hAnsi="Calibri" w:cs="Arial"/>
                <w:sz w:val="16"/>
                <w:szCs w:val="16"/>
              </w:rPr>
              <w:t xml:space="preserve"> mm</w:t>
            </w:r>
            <w:r w:rsidRPr="00D65F0B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366E18" w:rsidRPr="002360FF" w:rsidRDefault="00366E18" w:rsidP="00A10813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Tak,</w:t>
            </w:r>
            <w:r w:rsidRPr="002360F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FD4C4B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 xml:space="preserve">Leże łóżka czterosegmentowe z czego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min. </w:t>
            </w:r>
            <w:r w:rsidRPr="00EE07B4">
              <w:rPr>
                <w:rFonts w:ascii="Calibri" w:hAnsi="Calibri" w:cs="Calibri"/>
                <w:sz w:val="16"/>
                <w:szCs w:val="16"/>
              </w:rPr>
              <w:t>3 segmenty ruchome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Zasilanie elektryczne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E07B4">
              <w:rPr>
                <w:rFonts w:ascii="Calibri" w:hAnsi="Calibri" w:cs="Calibri"/>
                <w:sz w:val="16"/>
                <w:szCs w:val="16"/>
              </w:rPr>
              <w:t>220/230 V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E2BB0">
              <w:rPr>
                <w:rFonts w:ascii="Calibri" w:hAnsi="Calibri" w:cs="Calibri"/>
                <w:sz w:val="16"/>
                <w:szCs w:val="16"/>
              </w:rPr>
              <w:t xml:space="preserve">Rama leża wyposażona w gniazdo wyrównania potencjału. Łóżko przebadane pod kątem bezpieczeństwa elektrycznego wg normy PN EN 62353 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C0DAC" w:rsidRDefault="00366E18" w:rsidP="00A10813">
            <w:pPr>
              <w:rPr>
                <w:rFonts w:ascii="Calibri" w:hAnsi="Calibri" w:cs="Arial"/>
                <w:sz w:val="16"/>
                <w:szCs w:val="16"/>
              </w:rPr>
            </w:pPr>
            <w:r w:rsidRPr="00EC0DAC">
              <w:rPr>
                <w:rFonts w:ascii="Calibri" w:hAnsi="Calibri" w:cs="Arial"/>
                <w:sz w:val="16"/>
                <w:szCs w:val="16"/>
              </w:rPr>
              <w:t>Elektryczne regulacje:</w:t>
            </w:r>
          </w:p>
          <w:p w:rsidR="00366E18" w:rsidRPr="00CB5951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 w:rsidRPr="00CB5951">
              <w:rPr>
                <w:rFonts w:cs="Arial"/>
                <w:sz w:val="16"/>
                <w:szCs w:val="16"/>
              </w:rPr>
              <w:t>segment oparcia pleców 0-75° (± 5°) z optycznym wskaźnikiem kąta przechyłu,</w:t>
            </w:r>
          </w:p>
          <w:p w:rsidR="00366E18" w:rsidRPr="00CB5951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 w:rsidRPr="00CB5951">
              <w:rPr>
                <w:rFonts w:cs="Arial"/>
                <w:sz w:val="16"/>
                <w:szCs w:val="16"/>
              </w:rPr>
              <w:t>segment uda 0-50° (± 5°),</w:t>
            </w:r>
          </w:p>
          <w:p w:rsidR="00366E18" w:rsidRPr="00CB5951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 w:rsidRPr="00CB5951">
              <w:rPr>
                <w:rFonts w:cs="Arial"/>
                <w:sz w:val="16"/>
                <w:szCs w:val="16"/>
              </w:rPr>
              <w:t xml:space="preserve">kąt przechyłu </w:t>
            </w:r>
            <w:proofErr w:type="spellStart"/>
            <w:r w:rsidRPr="00CB5951">
              <w:rPr>
                <w:rFonts w:cs="Arial"/>
                <w:sz w:val="16"/>
                <w:szCs w:val="16"/>
              </w:rPr>
              <w:t>Trendlelenburga</w:t>
            </w:r>
            <w:proofErr w:type="spellEnd"/>
            <w:r w:rsidRPr="00CB5951">
              <w:rPr>
                <w:rFonts w:cs="Arial"/>
                <w:sz w:val="16"/>
                <w:szCs w:val="16"/>
              </w:rPr>
              <w:t xml:space="preserve"> 0-20° (± 2°),</w:t>
            </w:r>
          </w:p>
          <w:p w:rsidR="00366E18" w:rsidRPr="00CB5951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 w:rsidRPr="00CB5951">
              <w:rPr>
                <w:rFonts w:cs="Arial"/>
                <w:sz w:val="16"/>
                <w:szCs w:val="16"/>
              </w:rPr>
              <w:t xml:space="preserve">kąt przechyłu </w:t>
            </w:r>
            <w:proofErr w:type="spellStart"/>
            <w:r w:rsidRPr="00CB5951">
              <w:rPr>
                <w:rFonts w:cs="Arial"/>
                <w:sz w:val="16"/>
                <w:szCs w:val="16"/>
              </w:rPr>
              <w:t>anty-Trendlenburga</w:t>
            </w:r>
            <w:proofErr w:type="spellEnd"/>
            <w:r w:rsidRPr="00CB5951">
              <w:rPr>
                <w:rFonts w:cs="Arial"/>
                <w:sz w:val="16"/>
                <w:szCs w:val="16"/>
              </w:rPr>
              <w:t xml:space="preserve"> 0-20° (± 2°),</w:t>
            </w:r>
          </w:p>
          <w:p w:rsidR="00366E18" w:rsidRPr="00CB5951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 w:rsidRPr="00CB5951">
              <w:rPr>
                <w:rFonts w:cs="Arial"/>
                <w:sz w:val="16"/>
                <w:szCs w:val="16"/>
              </w:rPr>
              <w:t>regulacja segmentu podudzia ręczna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CB5951">
              <w:rPr>
                <w:rFonts w:cs="Arial"/>
                <w:sz w:val="16"/>
                <w:szCs w:val="16"/>
              </w:rPr>
              <w:t>mechanizmem zapadkowym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Elektryczna regulacja wysokości w zakresie</w:t>
            </w:r>
            <w:r>
              <w:rPr>
                <w:rFonts w:ascii="Calibri" w:hAnsi="Calibri" w:cs="Calibri"/>
                <w:sz w:val="16"/>
                <w:szCs w:val="16"/>
              </w:rPr>
              <w:t>: 35</w:t>
            </w:r>
            <w:r w:rsidRPr="00EE07B4">
              <w:rPr>
                <w:rFonts w:ascii="Calibri" w:hAnsi="Calibri" w:cs="Calibri"/>
                <w:sz w:val="16"/>
                <w:szCs w:val="16"/>
              </w:rPr>
              <w:t>0 do 8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EE07B4">
              <w:rPr>
                <w:rFonts w:ascii="Calibri" w:hAnsi="Calibri" w:cs="Calibri"/>
                <w:sz w:val="16"/>
                <w:szCs w:val="16"/>
              </w:rPr>
              <w:t>0 mm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(± 3</w:t>
            </w:r>
            <w:r w:rsidRPr="00EE07B4">
              <w:rPr>
                <w:rFonts w:ascii="Calibri" w:hAnsi="Calibri" w:cs="Calibri"/>
                <w:sz w:val="16"/>
                <w:szCs w:val="16"/>
              </w:rPr>
              <w:t>0 mm)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</w:t>
            </w:r>
            <w:r w:rsidRPr="0065151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Czas zmiany wysokości leża z pozycji minimalnej do maksymalnej max. 27 sekund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C0DAC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EC0DAC">
              <w:rPr>
                <w:rFonts w:ascii="Calibri" w:hAnsi="Calibri" w:cs="Arial"/>
                <w:sz w:val="16"/>
                <w:szCs w:val="16"/>
              </w:rPr>
              <w:t xml:space="preserve">Łóżko sterowane przewodowym </w:t>
            </w:r>
            <w:r>
              <w:rPr>
                <w:rFonts w:ascii="Calibri" w:hAnsi="Calibri" w:cs="Arial"/>
                <w:sz w:val="16"/>
                <w:szCs w:val="16"/>
              </w:rPr>
              <w:t>pilotem z możliwością blokady funkcji przez personel medyczny. Dodatkowo pilot wyposażony w sygnalizację dźwiękową aktywowaną każdorazowo przy zmianie pozycji leża oraz optycznym wskaźnikiem podłączenia do sieci oraz ładowania akumulatora</w:t>
            </w:r>
          </w:p>
        </w:tc>
        <w:tc>
          <w:tcPr>
            <w:tcW w:w="1276" w:type="dxa"/>
            <w:vAlign w:val="center"/>
          </w:tcPr>
          <w:p w:rsidR="00366E18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C0DAC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Łóżko wyposażone w panel sterujący chowany</w:t>
            </w:r>
            <w:r w:rsidRPr="00EC0DAC">
              <w:rPr>
                <w:rFonts w:ascii="Calibri" w:hAnsi="Calibri" w:cs="Arial"/>
                <w:sz w:val="16"/>
                <w:szCs w:val="16"/>
              </w:rPr>
              <w:t xml:space="preserve"> pod leżem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półce do odkładania pościeli</w:t>
            </w:r>
            <w:r w:rsidRPr="00EC0DAC">
              <w:rPr>
                <w:rFonts w:ascii="Calibri" w:hAnsi="Calibri" w:cs="Arial"/>
                <w:sz w:val="16"/>
                <w:szCs w:val="16"/>
              </w:rPr>
              <w:t xml:space="preserve">. Panel wyposażony w </w:t>
            </w:r>
            <w:r>
              <w:rPr>
                <w:rFonts w:ascii="Calibri" w:hAnsi="Calibri" w:cs="Arial"/>
                <w:sz w:val="16"/>
                <w:szCs w:val="16"/>
              </w:rPr>
              <w:t xml:space="preserve">podwójne </w:t>
            </w:r>
            <w:r w:rsidRPr="00EC0DAC">
              <w:rPr>
                <w:rFonts w:ascii="Calibri" w:hAnsi="Calibri" w:cs="Arial"/>
                <w:sz w:val="16"/>
                <w:szCs w:val="16"/>
              </w:rPr>
              <w:t>zabezpieczenie przed przypadkowym uruchomieniem funkcji elektrycznych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z możliwością blokady poszczególnych funkcji pilota</w:t>
            </w:r>
            <w:r w:rsidRPr="00EC0DAC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 xml:space="preserve"> Panel sterujący wyposażony w funkcję regulacji segmentu oparcia pleców, uda, wysokości leża, pozycji wzdłużnych oraz uzyskiwanych za pomocą jednego przycisku funkcji anty-szokowej, egzaminacyjnej, CPR, krzesła kardiologicznego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C0DAC" w:rsidRDefault="00366E18" w:rsidP="00A10813">
            <w:pPr>
              <w:rPr>
                <w:rFonts w:ascii="Calibri" w:hAnsi="Calibri" w:cs="Arial"/>
                <w:sz w:val="16"/>
                <w:szCs w:val="16"/>
              </w:rPr>
            </w:pPr>
            <w:r w:rsidRPr="00EC0DAC">
              <w:rPr>
                <w:rFonts w:ascii="Calibri" w:hAnsi="Calibri" w:cs="Arial"/>
                <w:sz w:val="16"/>
                <w:szCs w:val="16"/>
              </w:rPr>
              <w:t>Segment oparcia pleców z możliwością</w:t>
            </w:r>
            <w:r>
              <w:rPr>
                <w:rFonts w:ascii="Calibri" w:hAnsi="Calibri" w:cs="Arial"/>
                <w:sz w:val="16"/>
                <w:szCs w:val="16"/>
              </w:rPr>
              <w:t xml:space="preserve"> mechanicznego </w:t>
            </w:r>
            <w:r w:rsidRPr="00EC0DAC">
              <w:rPr>
                <w:rFonts w:ascii="Calibri" w:hAnsi="Calibri" w:cs="Arial"/>
                <w:sz w:val="16"/>
                <w:szCs w:val="16"/>
              </w:rPr>
              <w:t xml:space="preserve">szybkiego poziomowania (CPR) </w:t>
            </w:r>
            <w:r>
              <w:rPr>
                <w:rFonts w:ascii="Calibri" w:hAnsi="Calibri" w:cs="Arial"/>
                <w:sz w:val="16"/>
                <w:szCs w:val="16"/>
              </w:rPr>
              <w:t xml:space="preserve">– dźwignia umieszczona pod leżem, oznaczona kolorem czerwonym. </w:t>
            </w:r>
            <w:proofErr w:type="spellStart"/>
            <w:r w:rsidRPr="00EC0DAC">
              <w:rPr>
                <w:rFonts w:ascii="Calibri" w:hAnsi="Calibri" w:cs="Arial"/>
                <w:sz w:val="16"/>
                <w:szCs w:val="16"/>
              </w:rPr>
              <w:t>Autokontur</w:t>
            </w:r>
            <w:proofErr w:type="spellEnd"/>
            <w:r w:rsidRPr="00EC0DAC">
              <w:rPr>
                <w:rFonts w:ascii="Calibri" w:hAnsi="Calibri" w:cs="Arial"/>
                <w:sz w:val="16"/>
                <w:szCs w:val="16"/>
              </w:rPr>
              <w:t xml:space="preserve"> segmentu oparcia pleców</w:t>
            </w:r>
            <w:r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Pr="00EC0DAC">
              <w:rPr>
                <w:rFonts w:ascii="Calibri" w:hAnsi="Calibri" w:cs="Arial"/>
                <w:sz w:val="16"/>
                <w:szCs w:val="16"/>
              </w:rPr>
              <w:t>Autoregresja segmentu oparcia pleców zapobiegająca przed zsuwaniem pacjenta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C0DAC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EC0DAC">
              <w:rPr>
                <w:rFonts w:ascii="Calibri" w:hAnsi="Calibri" w:cs="Arial"/>
                <w:sz w:val="16"/>
                <w:szCs w:val="16"/>
              </w:rPr>
              <w:t>Leż</w:t>
            </w:r>
            <w:r>
              <w:rPr>
                <w:rFonts w:ascii="Calibri" w:hAnsi="Calibri" w:cs="Arial"/>
                <w:sz w:val="16"/>
                <w:szCs w:val="16"/>
              </w:rPr>
              <w:t xml:space="preserve">e wypełnione płytami z polipropylenu </w:t>
            </w:r>
            <w:r w:rsidRPr="00EC0DAC">
              <w:rPr>
                <w:rFonts w:ascii="Calibri" w:hAnsi="Calibri" w:cs="Arial"/>
                <w:sz w:val="16"/>
                <w:szCs w:val="16"/>
              </w:rPr>
              <w:t>odporne</w:t>
            </w:r>
            <w:r>
              <w:rPr>
                <w:rFonts w:ascii="Calibri" w:hAnsi="Calibri" w:cs="Arial"/>
                <w:sz w:val="16"/>
                <w:szCs w:val="16"/>
              </w:rPr>
              <w:t>go</w:t>
            </w:r>
            <w:r w:rsidRPr="00EC0DAC">
              <w:rPr>
                <w:rFonts w:ascii="Calibri" w:hAnsi="Calibri" w:cs="Arial"/>
                <w:sz w:val="16"/>
                <w:szCs w:val="16"/>
              </w:rPr>
              <w:t xml:space="preserve"> na działanie wysokiej temperatury, środków dezynfekując</w:t>
            </w:r>
            <w:r>
              <w:rPr>
                <w:rFonts w:ascii="Calibri" w:hAnsi="Calibri" w:cs="Arial"/>
                <w:sz w:val="16"/>
                <w:szCs w:val="16"/>
              </w:rPr>
              <w:t>ych oraz działanie UV. Płyty</w:t>
            </w:r>
            <w:r w:rsidRPr="00EC0DAC">
              <w:rPr>
                <w:rFonts w:ascii="Calibri" w:hAnsi="Calibri" w:cs="Arial"/>
                <w:sz w:val="16"/>
                <w:szCs w:val="16"/>
              </w:rPr>
              <w:t xml:space="preserve"> odejmowane bez użycia narzędzi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 xml:space="preserve">Akumulator wbudowany w układ elektryczny łóżka podtrzymujący sterowanie łóżka przy braku zasilania </w:t>
            </w:r>
            <w:r>
              <w:rPr>
                <w:rFonts w:ascii="Calibri" w:hAnsi="Calibri" w:cs="Calibri"/>
                <w:sz w:val="16"/>
                <w:szCs w:val="16"/>
              </w:rPr>
              <w:t>sieciowego, sygnał dźwiękowy sygnalizujący wyczerpanie akumulatora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Łóżko z możliwością przedłużenia leża o 200 mm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B606CF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340255">
              <w:rPr>
                <w:rFonts w:ascii="Calibri" w:hAnsi="Calibri" w:cs="Arial"/>
                <w:sz w:val="16"/>
                <w:szCs w:val="16"/>
              </w:rPr>
              <w:t>Szczyty łóżka wykonane z tworzywa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340255">
              <w:rPr>
                <w:rFonts w:ascii="Calibri" w:hAnsi="Calibri" w:cs="Arial"/>
                <w:sz w:val="16"/>
                <w:szCs w:val="16"/>
              </w:rPr>
              <w:t xml:space="preserve">z kolorowymi wklejkami, łatwo odejmowane, odporne na działanie wysokiej temperatury, uszkodzenia mechaniczne, chemiczne oraz promieniowanie UV. Szczyty łóżka wykonane z </w:t>
            </w:r>
            <w:r w:rsidRPr="00F25232">
              <w:rPr>
                <w:rFonts w:ascii="Calibri" w:hAnsi="Calibri" w:cs="Arial"/>
                <w:sz w:val="16"/>
                <w:szCs w:val="16"/>
              </w:rPr>
              <w:t>polipropylenu o</w:t>
            </w:r>
            <w:r w:rsidRPr="00340255">
              <w:rPr>
                <w:rFonts w:ascii="Calibri" w:hAnsi="Calibri" w:cs="Arial"/>
                <w:sz w:val="16"/>
                <w:szCs w:val="16"/>
              </w:rPr>
              <w:t xml:space="preserve"> grubości ściany min. 4mm</w:t>
            </w:r>
            <w:r>
              <w:rPr>
                <w:rFonts w:ascii="Calibri" w:hAnsi="Calibri" w:cs="Arial"/>
                <w:sz w:val="16"/>
                <w:szCs w:val="16"/>
              </w:rPr>
              <w:t xml:space="preserve"> w technologii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Rotomulding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z kolorową wklejką</w:t>
            </w:r>
            <w:r w:rsidRPr="00340255">
              <w:rPr>
                <w:rFonts w:ascii="Calibri" w:hAnsi="Calibri" w:cs="Arial"/>
                <w:sz w:val="16"/>
                <w:szCs w:val="16"/>
              </w:rPr>
              <w:t xml:space="preserve">, łatwo odejmowane bez użycia narzędzi, </w:t>
            </w:r>
            <w:r w:rsidRPr="00340255">
              <w:rPr>
                <w:rFonts w:ascii="Calibri" w:hAnsi="Calibri" w:cs="Arial"/>
                <w:sz w:val="16"/>
                <w:szCs w:val="16"/>
              </w:rPr>
              <w:lastRenderedPageBreak/>
              <w:t>odporne na działanie wysokiej temperatury, uszkodzenia mechaniczne, c</w:t>
            </w:r>
            <w:r>
              <w:rPr>
                <w:rFonts w:ascii="Calibri" w:hAnsi="Calibri" w:cs="Arial"/>
                <w:sz w:val="16"/>
                <w:szCs w:val="16"/>
              </w:rPr>
              <w:t>hemiczne oraz promieniowanie UV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66E18" w:rsidRDefault="00366E18" w:rsidP="00366E18"/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6095"/>
        <w:gridCol w:w="1276"/>
        <w:gridCol w:w="1559"/>
      </w:tblGrid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37441E" w:rsidRDefault="00366E18" w:rsidP="00A10813">
            <w:pPr>
              <w:snapToGrid w:val="0"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37441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Barierka lakierowana proszkowo, wykonana z </w:t>
            </w:r>
            <w:r w:rsidRPr="0037441E">
              <w:rPr>
                <w:rFonts w:ascii="Calibri" w:hAnsi="Calibri" w:cs="Arial"/>
                <w:spacing w:val="-2"/>
                <w:sz w:val="16"/>
                <w:szCs w:val="16"/>
              </w:rPr>
              <w:t>3 profili stalowych owalnych o wysokości min. 40 mm i grubości min. 20mm</w:t>
            </w:r>
            <w:r w:rsidRPr="0037441E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składana wzdłuż ramy leża za pomocą jednego przycisku, każda z barierek wyposażona w krążek odbojowy. Spełniające normę bezpieczeństwa EN 60601-2-52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Wysuwana półka do odkładania pościeli</w:t>
            </w:r>
            <w:r>
              <w:rPr>
                <w:rFonts w:ascii="Calibri" w:hAnsi="Calibri" w:cs="Calibri"/>
                <w:sz w:val="16"/>
                <w:szCs w:val="16"/>
              </w:rPr>
              <w:t>, nie wystająca poza obrys ramy łóżka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8E5103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8E5103">
              <w:rPr>
                <w:rFonts w:ascii="Calibri" w:hAnsi="Calibri" w:cs="Arial"/>
                <w:sz w:val="16"/>
                <w:szCs w:val="16"/>
              </w:rPr>
              <w:t>Możliwość zamontowania po dwóch stronach łóżka uchwytów na worki urologiczne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C0DAC" w:rsidRDefault="00366E18" w:rsidP="00A10813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EC0DAC">
              <w:rPr>
                <w:rFonts w:ascii="Calibri" w:hAnsi="Calibri" w:cs="Arial"/>
                <w:sz w:val="16"/>
                <w:szCs w:val="16"/>
              </w:rPr>
              <w:t xml:space="preserve">W narożnikach leża 4 krążki odbojowe </w:t>
            </w:r>
            <w:r>
              <w:rPr>
                <w:rFonts w:ascii="Calibri" w:hAnsi="Calibri" w:cs="Arial"/>
                <w:sz w:val="16"/>
                <w:szCs w:val="16"/>
              </w:rPr>
              <w:t>chro</w:t>
            </w:r>
            <w:r w:rsidRPr="00EC0DAC">
              <w:rPr>
                <w:rFonts w:ascii="Calibri" w:hAnsi="Calibri" w:cs="Arial"/>
                <w:sz w:val="16"/>
                <w:szCs w:val="16"/>
              </w:rPr>
              <w:t xml:space="preserve">niące ściany i łóżko podczas </w:t>
            </w:r>
            <w:r>
              <w:rPr>
                <w:rFonts w:ascii="Calibri" w:hAnsi="Calibri" w:cs="Arial"/>
                <w:sz w:val="16"/>
                <w:szCs w:val="16"/>
              </w:rPr>
              <w:t>przemieszczania łóżka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853BF0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853BF0">
              <w:rPr>
                <w:rFonts w:ascii="Calibri" w:hAnsi="Calibri" w:cs="Arial"/>
                <w:sz w:val="16"/>
                <w:szCs w:val="16"/>
              </w:rPr>
              <w:t>Łóżko wyposażone w elastyczne tworzywowe uchwyty materaca przy min. dwóch segmentach leża, dostosowujące się do szerokości materaca, zapobiegające powstawaniu urazów kończyn. Uchwyty tworzywowe wyposażone w kątomierze po dwóch st</w:t>
            </w:r>
            <w:r>
              <w:rPr>
                <w:rFonts w:ascii="Calibri" w:hAnsi="Calibri" w:cs="Arial"/>
                <w:sz w:val="16"/>
                <w:szCs w:val="16"/>
              </w:rPr>
              <w:t>ronach przy segmencie wezgłowia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Podstawa łóżka jezdna wyposażona w antystatyczne koła o średnicy min. 150 mm, z centralną blok</w:t>
            </w:r>
            <w:r>
              <w:rPr>
                <w:rFonts w:ascii="Calibri" w:hAnsi="Calibri" w:cs="Calibri"/>
                <w:sz w:val="16"/>
                <w:szCs w:val="16"/>
              </w:rPr>
              <w:t>adą kół oraz blokadą kierunkową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>Bezpieczne obciążenie min. 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50 kg 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E07B4">
              <w:rPr>
                <w:rFonts w:ascii="Calibri" w:hAnsi="Calibri" w:cs="Calibri"/>
                <w:sz w:val="16"/>
                <w:szCs w:val="16"/>
              </w:rPr>
              <w:t xml:space="preserve">Możliwość montażu ramy wyciągowej, </w:t>
            </w:r>
            <w:r>
              <w:rPr>
                <w:rFonts w:ascii="Calibri" w:hAnsi="Calibri" w:cs="Calibri"/>
                <w:sz w:val="16"/>
                <w:szCs w:val="16"/>
              </w:rPr>
              <w:t>w</w:t>
            </w:r>
            <w:r w:rsidRPr="00EE07B4">
              <w:rPr>
                <w:rFonts w:ascii="Calibri" w:hAnsi="Calibri" w:cs="Calibri"/>
                <w:sz w:val="16"/>
                <w:szCs w:val="16"/>
              </w:rPr>
              <w:t xml:space="preserve">ysięgnika z uchwytem do ręki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EE07B4">
              <w:rPr>
                <w:rFonts w:ascii="Calibri" w:hAnsi="Calibri" w:cs="Calibri"/>
                <w:sz w:val="16"/>
                <w:szCs w:val="16"/>
              </w:rPr>
              <w:t>wieszaka kroplówki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(możliwość zamontowania wieszaka w czterech narożnikach leża)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EE07B4" w:rsidRDefault="00366E18" w:rsidP="00A10813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Możliwość wyboru kolorów wypełnień szczytów min. 10 kolorów oraz kolorów ramy łóżka min. 2 kolory w tym kolor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szary</w:t>
            </w:r>
            <w:proofErr w:type="spellEnd"/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2F6EE7" w:rsidRDefault="00366E18" w:rsidP="00366E18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2F6EE7">
              <w:rPr>
                <w:rFonts w:asciiTheme="minorHAnsi" w:hAnsiTheme="minorHAnsi" w:cs="Calibri"/>
                <w:sz w:val="16"/>
                <w:szCs w:val="16"/>
              </w:rPr>
              <w:t>Elementy wyposażenia łóżek:</w:t>
            </w:r>
          </w:p>
          <w:p w:rsidR="00366E18" w:rsidRPr="002F6EE7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6EE7">
              <w:rPr>
                <w:rFonts w:asciiTheme="minorHAnsi" w:hAnsiTheme="minorHAnsi" w:cs="Arial"/>
                <w:b/>
                <w:sz w:val="16"/>
                <w:szCs w:val="16"/>
              </w:rPr>
              <w:t xml:space="preserve">materac z pianki poliuretanowej w pokrowcu </w:t>
            </w:r>
            <w:proofErr w:type="spellStart"/>
            <w:r w:rsidRPr="002F6EE7">
              <w:rPr>
                <w:rFonts w:asciiTheme="minorHAnsi" w:hAnsiTheme="minorHAnsi" w:cs="Arial"/>
                <w:b/>
                <w:sz w:val="16"/>
                <w:szCs w:val="16"/>
              </w:rPr>
              <w:t>paroprzepuszczalnym</w:t>
            </w:r>
            <w:proofErr w:type="spellEnd"/>
            <w:r w:rsidRPr="002F6EE7">
              <w:rPr>
                <w:rFonts w:asciiTheme="minorHAnsi" w:hAnsiTheme="minorHAnsi" w:cs="Arial"/>
                <w:b/>
                <w:sz w:val="16"/>
                <w:szCs w:val="16"/>
              </w:rPr>
              <w:t>, nieprzenikliwy dla cieczy. Materac z możliwością wymiany pokrowca, pokrowiec z zamkiem błyskawicznym obszyty w literę „L” z okapnikiem, grubość minimum 10 cm, odporny na dezynfekcję.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2F6EE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366E18" w:rsidRPr="002F6EE7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2F6EE7">
              <w:rPr>
                <w:rFonts w:asciiTheme="minorHAnsi" w:hAnsiTheme="minorHAnsi" w:cs="Arial"/>
                <w:sz w:val="16"/>
                <w:szCs w:val="16"/>
              </w:rPr>
              <w:t xml:space="preserve">materac przedłużenia leża z pianki poliuretanowej w pokrowcu </w:t>
            </w:r>
            <w:proofErr w:type="spellStart"/>
            <w:r w:rsidRPr="002F6EE7">
              <w:rPr>
                <w:rFonts w:asciiTheme="minorHAnsi" w:hAnsiTheme="minorHAnsi" w:cs="Arial"/>
                <w:sz w:val="16"/>
                <w:szCs w:val="16"/>
              </w:rPr>
              <w:t>paroprzepuszczalnym</w:t>
            </w:r>
            <w:proofErr w:type="spellEnd"/>
            <w:r w:rsidRPr="002F6EE7">
              <w:rPr>
                <w:rFonts w:asciiTheme="minorHAnsi" w:hAnsiTheme="minorHAnsi" w:cs="Arial"/>
                <w:sz w:val="16"/>
                <w:szCs w:val="16"/>
              </w:rPr>
              <w:t xml:space="preserve">, nieprzenikliwy dla cieczy. Materac z możliwością wymiany pokrowca, pokrowiec z zamkiem błyskawicznym obszyty w literę „L” z okapnikiem, grubość minimum 10 cm, odporny na dezynfekcję. </w:t>
            </w:r>
            <w:r w:rsidRPr="002F6EE7">
              <w:rPr>
                <w:rFonts w:asciiTheme="minorHAnsi" w:hAnsiTheme="minorHAnsi" w:cs="Arial"/>
                <w:b/>
                <w:sz w:val="16"/>
                <w:szCs w:val="16"/>
              </w:rPr>
              <w:t>(tylko 5 szt.)</w:t>
            </w:r>
          </w:p>
          <w:p w:rsidR="00366E18" w:rsidRPr="002F6EE7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2F6EE7">
              <w:rPr>
                <w:rFonts w:asciiTheme="minorHAnsi" w:hAnsiTheme="minorHAnsi" w:cs="Arial"/>
                <w:sz w:val="16"/>
                <w:szCs w:val="16"/>
              </w:rPr>
              <w:t xml:space="preserve">poduszka o wymiarach min 70 x 80cm, brzeg poduszki gładki, bez szwów, zamków. Poduszka nie wymagająca prania, łatwa w myciu/dezynfekcji przy użyciu preparatów myjących/dezynfekujących stosowanych do dezynfekcji powierzchni, bezpieczna pod względem epidemiologicznym, wodoodporna struktura zapewniająca barierę ochronną na działanie płynów i drobnoustrojów, wydzielin, maści, kurzu, roztoczy, włączając w to szczepy wielolekooporne tj. MRSA, C. </w:t>
            </w:r>
            <w:proofErr w:type="spellStart"/>
            <w:r w:rsidRPr="002F6EE7">
              <w:rPr>
                <w:rFonts w:asciiTheme="minorHAnsi" w:hAnsiTheme="minorHAnsi" w:cs="Arial"/>
                <w:sz w:val="16"/>
                <w:szCs w:val="16"/>
              </w:rPr>
              <w:t>difficile</w:t>
            </w:r>
            <w:proofErr w:type="spellEnd"/>
            <w:r w:rsidRPr="002F6EE7">
              <w:rPr>
                <w:rFonts w:asciiTheme="minorHAnsi" w:hAnsiTheme="minorHAnsi" w:cs="Arial"/>
                <w:sz w:val="16"/>
                <w:szCs w:val="16"/>
              </w:rPr>
              <w:t>, CPE.</w:t>
            </w:r>
          </w:p>
          <w:p w:rsidR="00366E18" w:rsidRPr="002F6EE7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2F6EE7">
              <w:rPr>
                <w:rFonts w:asciiTheme="minorHAnsi" w:hAnsiTheme="minorHAnsi" w:cs="Arial"/>
                <w:sz w:val="16"/>
                <w:szCs w:val="16"/>
              </w:rPr>
              <w:t>wysięgnik z uchwytem do ręki lakierowany proszkowo</w:t>
            </w:r>
          </w:p>
          <w:p w:rsidR="00366E18" w:rsidRPr="002F6EE7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2F6EE7">
              <w:rPr>
                <w:rFonts w:asciiTheme="minorHAnsi" w:hAnsiTheme="minorHAnsi" w:cs="Arial"/>
                <w:sz w:val="16"/>
                <w:szCs w:val="16"/>
              </w:rPr>
              <w:t>wieszak kroplówki lakierowany proszkowo</w:t>
            </w:r>
          </w:p>
          <w:p w:rsidR="00366E18" w:rsidRPr="00C5556D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Calibri"/>
                <w:b/>
                <w:sz w:val="16"/>
                <w:szCs w:val="16"/>
              </w:rPr>
            </w:pPr>
            <w:r w:rsidRPr="002F6EE7">
              <w:rPr>
                <w:rFonts w:asciiTheme="minorHAnsi" w:hAnsiTheme="minorHAnsi" w:cs="Arial"/>
                <w:sz w:val="16"/>
                <w:szCs w:val="16"/>
              </w:rPr>
              <w:t>uchwyt</w:t>
            </w:r>
            <w:r w:rsidRPr="002F6EE7">
              <w:rPr>
                <w:rFonts w:asciiTheme="minorHAnsi" w:hAnsiTheme="minorHAnsi" w:cs="Calibri"/>
                <w:sz w:val="16"/>
                <w:szCs w:val="16"/>
              </w:rPr>
              <w:t xml:space="preserve"> uniwersalny urologiczny</w:t>
            </w:r>
          </w:p>
        </w:tc>
        <w:tc>
          <w:tcPr>
            <w:tcW w:w="1276" w:type="dxa"/>
            <w:vAlign w:val="center"/>
          </w:tcPr>
          <w:p w:rsidR="00366E18" w:rsidRPr="0065151B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vAlign w:val="center"/>
          </w:tcPr>
          <w:p w:rsidR="00366E18" w:rsidRPr="004B2C29" w:rsidRDefault="00366E18" w:rsidP="00366E18">
            <w:pPr>
              <w:numPr>
                <w:ilvl w:val="0"/>
                <w:numId w:val="2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366E18" w:rsidRPr="002360FF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2360FF">
              <w:rPr>
                <w:rFonts w:cs="Arial"/>
                <w:sz w:val="16"/>
                <w:szCs w:val="16"/>
              </w:rPr>
              <w:t>ertyfikat potw</w:t>
            </w:r>
            <w:r>
              <w:rPr>
                <w:rFonts w:cs="Arial"/>
                <w:sz w:val="16"/>
                <w:szCs w:val="16"/>
              </w:rPr>
              <w:t>ierdzający posiadanie znaku CE</w:t>
            </w:r>
          </w:p>
          <w:p w:rsidR="00366E18" w:rsidRPr="002360FF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wpis do Rejestru Wyrobów Medycznych</w:t>
            </w:r>
          </w:p>
          <w:p w:rsidR="00366E18" w:rsidRPr="00B66041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B66041">
              <w:rPr>
                <w:rFonts w:cs="Arial"/>
                <w:sz w:val="16"/>
                <w:szCs w:val="16"/>
              </w:rPr>
              <w:t>ertyfikat ISO 9001: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6041">
              <w:rPr>
                <w:rFonts w:cs="Arial"/>
                <w:sz w:val="16"/>
                <w:szCs w:val="16"/>
              </w:rPr>
              <w:t>2000 lub równoważny potwierdzający zdolność do ciągłego dostarczani</w:t>
            </w:r>
            <w:r>
              <w:rPr>
                <w:rFonts w:cs="Arial"/>
                <w:sz w:val="16"/>
                <w:szCs w:val="16"/>
              </w:rPr>
              <w:t>a wyrobów zgodnie z wymaganiami</w:t>
            </w:r>
          </w:p>
          <w:p w:rsidR="00366E18" w:rsidRPr="00164969" w:rsidRDefault="00366E18" w:rsidP="00366E1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9" w:hanging="142"/>
              <w:rPr>
                <w:rFonts w:cs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B66041">
              <w:rPr>
                <w:rFonts w:cs="Arial"/>
                <w:sz w:val="16"/>
                <w:szCs w:val="16"/>
              </w:rPr>
              <w:t>ertyfikat ISO 13485:2003 potwierdzający, że producent wdrożył i utrzymuje system zarządzania jakością dla wyrobów medycznych</w:t>
            </w:r>
          </w:p>
        </w:tc>
        <w:tc>
          <w:tcPr>
            <w:tcW w:w="1276" w:type="dxa"/>
            <w:vAlign w:val="center"/>
          </w:tcPr>
          <w:p w:rsidR="00366E18" w:rsidRPr="006B20B0" w:rsidRDefault="00366E18" w:rsidP="00A10813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c>
          <w:tcPr>
            <w:tcW w:w="426" w:type="dxa"/>
            <w:shd w:val="clear" w:color="auto" w:fill="F2F2F2"/>
          </w:tcPr>
          <w:p w:rsidR="00366E18" w:rsidRPr="004B2C2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Warunki gwarancji i serwisu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366E18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Gwarancja </w:t>
            </w:r>
            <w:r>
              <w:rPr>
                <w:rFonts w:ascii="Calibri" w:hAnsi="Calibri"/>
                <w:sz w:val="16"/>
                <w:szCs w:val="16"/>
              </w:rPr>
              <w:t>60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miesi</w:t>
            </w:r>
            <w:r>
              <w:rPr>
                <w:rFonts w:ascii="Calibri" w:hAnsi="Calibri"/>
                <w:sz w:val="16"/>
                <w:szCs w:val="16"/>
              </w:rPr>
              <w:t>ęcy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Nieodpłatna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dostawa sprzętu zastępczego o takich samych parametrach na czas trwania naprawy trwającej powyżej 5 dni roboczych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Tak/Nie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Tak/Nie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Bezpłatne okresowe przeglądy gwarancyjne z wymianą elementów eksploatacyjnych, w odstępach czasowych wymaganych przez producenta urządzeń, ale nie rzadziej niż jeden raz na 12 miesięcy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Nieodpłatny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dojazd do siedziby Zamawiającego w zakresie gwarancyjnej obsługi serwisowej i obsługi eksploatacyjnej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Gwarantowany czas reakcji serwisu rozumiany jako czas podjęcia naprawy od chwili zgłoszenia (godz.) ≤48 godz.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Autoryzacja serwisu Wykonawcy przez producenta urządzenia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Nazwa serwisu, adres, nr telefonu i </w:t>
            </w:r>
            <w:proofErr w:type="spellStart"/>
            <w:r w:rsidRPr="00D634B9">
              <w:rPr>
                <w:rFonts w:ascii="Calibri" w:hAnsi="Calibri"/>
                <w:sz w:val="16"/>
                <w:szCs w:val="16"/>
              </w:rPr>
              <w:t>faxu</w:t>
            </w:r>
            <w:proofErr w:type="spellEnd"/>
            <w:r w:rsidRPr="00D634B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Minimalna liczba napraw w czasie gwarancji powodująca wymianę podzespołu na nowy (max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Nieodpłatne szkolenie wybranego personelu Zamawiającego w </w:t>
            </w:r>
            <w:r>
              <w:rPr>
                <w:rFonts w:ascii="Calibri" w:hAnsi="Calibri"/>
                <w:sz w:val="16"/>
                <w:szCs w:val="16"/>
              </w:rPr>
              <w:t>zakresie użytkowania oferowanego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sprzętu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6E18" w:rsidRPr="004B2C29" w:rsidTr="00A10813">
        <w:trPr>
          <w:trHeight w:val="624"/>
        </w:trPr>
        <w:tc>
          <w:tcPr>
            <w:tcW w:w="426" w:type="dxa"/>
            <w:shd w:val="clear" w:color="auto" w:fill="auto"/>
            <w:vAlign w:val="center"/>
          </w:tcPr>
          <w:p w:rsidR="00366E18" w:rsidRPr="004B2C29" w:rsidRDefault="00366E18" w:rsidP="00366E18">
            <w:pPr>
              <w:numPr>
                <w:ilvl w:val="0"/>
                <w:numId w:val="3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66E18" w:rsidRPr="00D634B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Proponowane formy serwisu pogwarancyjnego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6E18" w:rsidRPr="00D634B9" w:rsidRDefault="00366E18" w:rsidP="00A108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E18" w:rsidRPr="004B2C29" w:rsidRDefault="00366E18" w:rsidP="00A1081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66E18" w:rsidRDefault="00366E18" w:rsidP="00366E18">
      <w:pPr>
        <w:rPr>
          <w:rFonts w:ascii="Calibri" w:hAnsi="Calibri" w:cs="Tahoma"/>
          <w:b/>
          <w:bCs/>
          <w:sz w:val="16"/>
          <w:szCs w:val="16"/>
        </w:rPr>
      </w:pPr>
    </w:p>
    <w:p w:rsidR="00366E18" w:rsidRDefault="00366E18" w:rsidP="00366E18">
      <w:pPr>
        <w:rPr>
          <w:rFonts w:ascii="Calibri" w:hAnsi="Calibri" w:cs="Tahoma"/>
          <w:b/>
          <w:bCs/>
          <w:sz w:val="16"/>
          <w:szCs w:val="16"/>
        </w:rPr>
      </w:pPr>
      <w:r w:rsidRPr="00884F87">
        <w:rPr>
          <w:rFonts w:ascii="Calibri" w:hAnsi="Calibri" w:cs="Tahoma"/>
          <w:b/>
          <w:bCs/>
          <w:sz w:val="16"/>
          <w:szCs w:val="16"/>
        </w:rPr>
        <w:t>UWAGA:</w:t>
      </w:r>
    </w:p>
    <w:p w:rsidR="00366E18" w:rsidRDefault="00366E18" w:rsidP="00366E18">
      <w:pPr>
        <w:rPr>
          <w:rFonts w:ascii="Calibri" w:hAnsi="Calibri" w:cs="Tahoma"/>
          <w:b/>
          <w:bCs/>
          <w:sz w:val="16"/>
          <w:szCs w:val="16"/>
        </w:rPr>
      </w:pPr>
    </w:p>
    <w:p w:rsidR="00366E18" w:rsidRPr="0037441E" w:rsidRDefault="00366E18" w:rsidP="00366E18">
      <w:pPr>
        <w:jc w:val="both"/>
        <w:rPr>
          <w:rFonts w:ascii="Calibri" w:hAnsi="Calibri" w:cs="Tahoma"/>
          <w:sz w:val="18"/>
          <w:szCs w:val="16"/>
        </w:rPr>
      </w:pPr>
      <w:r w:rsidRPr="0037441E">
        <w:rPr>
          <w:rFonts w:ascii="Calibri" w:hAnsi="Calibri" w:cs="Tahoma"/>
          <w:sz w:val="18"/>
          <w:szCs w:val="16"/>
        </w:rPr>
        <w:t>Wszystkie parametry liczbowe lub zaznaczone słowem "Tak", podane w rubryce Warunek stanowią wymagania, których niespełnienie spowoduje odrzucenie oferty.</w:t>
      </w:r>
    </w:p>
    <w:p w:rsidR="00366E18" w:rsidRDefault="00366E18" w:rsidP="00366E18">
      <w:pPr>
        <w:jc w:val="both"/>
        <w:rPr>
          <w:rFonts w:ascii="Calibri" w:hAnsi="Calibri" w:cs="Tahoma"/>
          <w:sz w:val="18"/>
          <w:szCs w:val="16"/>
        </w:rPr>
      </w:pPr>
    </w:p>
    <w:p w:rsidR="00366E18" w:rsidRPr="0037441E" w:rsidRDefault="00366E18" w:rsidP="00366E18">
      <w:pPr>
        <w:pStyle w:val="Akapitzlist"/>
        <w:numPr>
          <w:ilvl w:val="0"/>
          <w:numId w:val="6"/>
        </w:numPr>
        <w:spacing w:line="240" w:lineRule="auto"/>
        <w:jc w:val="both"/>
        <w:rPr>
          <w:rFonts w:cs="Tahoma"/>
          <w:sz w:val="18"/>
          <w:szCs w:val="16"/>
        </w:rPr>
      </w:pPr>
      <w:r w:rsidRPr="0037441E">
        <w:rPr>
          <w:rFonts w:cs="Tahoma"/>
          <w:sz w:val="18"/>
          <w:szCs w:val="16"/>
        </w:rPr>
        <w:t>Oświadczamy, że przedstawione powyżej dane są prawdziwe oraz zobowiązujemy się w przypadku wygrania przetargu do dostarczenia aparatury spełniającej wyspecyfikowane parametry.</w:t>
      </w:r>
    </w:p>
    <w:p w:rsidR="00366E18" w:rsidRPr="0037441E" w:rsidRDefault="00366E18" w:rsidP="00366E18">
      <w:pPr>
        <w:pStyle w:val="Akapitzlist"/>
        <w:numPr>
          <w:ilvl w:val="0"/>
          <w:numId w:val="6"/>
        </w:numPr>
        <w:spacing w:line="240" w:lineRule="auto"/>
        <w:jc w:val="both"/>
        <w:rPr>
          <w:rFonts w:cs="Tahoma"/>
          <w:sz w:val="18"/>
          <w:szCs w:val="16"/>
        </w:rPr>
      </w:pPr>
      <w:r w:rsidRPr="0037441E">
        <w:rPr>
          <w:rFonts w:cs="Tahoma"/>
          <w:sz w:val="18"/>
          <w:szCs w:val="16"/>
        </w:rPr>
        <w:t>Oświadczamy, że oferowany powyżej wyspecjalizowany sprzęt medyczny jest fabrycznie nowy, nie</w:t>
      </w:r>
      <w:r>
        <w:rPr>
          <w:rFonts w:cs="Tahoma"/>
          <w:sz w:val="18"/>
          <w:szCs w:val="16"/>
        </w:rPr>
        <w:t xml:space="preserve"> </w:t>
      </w:r>
      <w:r w:rsidRPr="0037441E">
        <w:rPr>
          <w:rFonts w:cs="Tahoma"/>
          <w:sz w:val="18"/>
          <w:szCs w:val="16"/>
        </w:rPr>
        <w:t>używany, nie</w:t>
      </w:r>
      <w:r>
        <w:rPr>
          <w:rFonts w:cs="Tahoma"/>
          <w:sz w:val="18"/>
          <w:szCs w:val="16"/>
        </w:rPr>
        <w:t xml:space="preserve"> </w:t>
      </w:r>
      <w:r w:rsidRPr="0037441E">
        <w:rPr>
          <w:rFonts w:cs="Tahoma"/>
          <w:sz w:val="18"/>
          <w:szCs w:val="16"/>
        </w:rPr>
        <w:t>rekondycjonowany, kompletny i po zainstalowaniu będzie gotowy do pracy zgodnie z jego przeznaczeniem bez dodatkowych zakupów.</w:t>
      </w:r>
    </w:p>
    <w:p w:rsidR="00366E18" w:rsidRPr="0037441E" w:rsidRDefault="00366E18" w:rsidP="00366E18">
      <w:pPr>
        <w:pStyle w:val="Akapitzlist"/>
        <w:numPr>
          <w:ilvl w:val="0"/>
          <w:numId w:val="6"/>
        </w:numPr>
        <w:spacing w:line="240" w:lineRule="auto"/>
        <w:jc w:val="both"/>
        <w:rPr>
          <w:rFonts w:cs="Tahoma"/>
          <w:sz w:val="18"/>
          <w:szCs w:val="16"/>
        </w:rPr>
      </w:pPr>
      <w:r w:rsidRPr="0037441E">
        <w:rPr>
          <w:rFonts w:cs="Tahoma"/>
          <w:sz w:val="18"/>
          <w:szCs w:val="16"/>
        </w:rPr>
        <w:t>Oświadczamy, że oferowane urządzenia, oprócz spełnienia odpowiednich parametrów funkcjonalnych gwarantują bezpieczeństwo pacjentów i personelu medycznego oraz zapewniają wymagany poziom usług medycznych.</w:t>
      </w:r>
    </w:p>
    <w:p w:rsidR="00366E18" w:rsidRPr="0037441E" w:rsidRDefault="00366E18" w:rsidP="00366E18">
      <w:pPr>
        <w:pStyle w:val="Akapitzlist"/>
        <w:numPr>
          <w:ilvl w:val="0"/>
          <w:numId w:val="6"/>
        </w:numPr>
        <w:spacing w:after="120" w:line="240" w:lineRule="auto"/>
        <w:rPr>
          <w:sz w:val="18"/>
        </w:rPr>
      </w:pPr>
      <w:r w:rsidRPr="0037441E">
        <w:rPr>
          <w:sz w:val="18"/>
        </w:rPr>
        <w:t xml:space="preserve">Zobowiązujemy się </w:t>
      </w:r>
      <w:r>
        <w:rPr>
          <w:sz w:val="18"/>
        </w:rPr>
        <w:t>dostarczyć przy dostawie protokół z badań, o których mowa w pkt. 7 tabeli.</w:t>
      </w:r>
    </w:p>
    <w:p w:rsidR="00366E18" w:rsidRDefault="00366E18" w:rsidP="00366E18">
      <w:pPr>
        <w:spacing w:after="120"/>
        <w:rPr>
          <w:rFonts w:ascii="Calibri" w:hAnsi="Calibri"/>
        </w:rPr>
      </w:pPr>
    </w:p>
    <w:p w:rsidR="00366E18" w:rsidRDefault="00366E18" w:rsidP="00366E18">
      <w:pPr>
        <w:spacing w:after="120"/>
        <w:rPr>
          <w:rFonts w:ascii="Calibri" w:hAnsi="Calibri"/>
        </w:rPr>
      </w:pPr>
    </w:p>
    <w:p w:rsidR="00366E18" w:rsidRDefault="00366E18" w:rsidP="00366E18">
      <w:pPr>
        <w:spacing w:after="120"/>
        <w:rPr>
          <w:rFonts w:ascii="Calibri" w:hAnsi="Calibri"/>
        </w:rPr>
      </w:pPr>
    </w:p>
    <w:p w:rsidR="00366E18" w:rsidRDefault="00366E18" w:rsidP="00366E18">
      <w:pPr>
        <w:spacing w:after="120"/>
        <w:rPr>
          <w:rFonts w:ascii="Calibri" w:hAnsi="Calibri"/>
        </w:rPr>
      </w:pPr>
    </w:p>
    <w:p w:rsidR="00366E18" w:rsidRPr="0037441E" w:rsidRDefault="00366E18" w:rsidP="00366E18">
      <w:pPr>
        <w:spacing w:after="120"/>
        <w:rPr>
          <w:rFonts w:ascii="Calibri" w:hAnsi="Calibri"/>
          <w:sz w:val="18"/>
          <w:szCs w:val="18"/>
        </w:rPr>
      </w:pPr>
    </w:p>
    <w:p w:rsidR="00366E18" w:rsidRPr="0037441E" w:rsidRDefault="00366E18" w:rsidP="00366E18">
      <w:pPr>
        <w:ind w:right="-993"/>
        <w:jc w:val="both"/>
        <w:rPr>
          <w:rFonts w:ascii="Calibri" w:hAnsi="Calibri"/>
          <w:sz w:val="18"/>
          <w:szCs w:val="18"/>
        </w:rPr>
      </w:pPr>
      <w:r w:rsidRPr="0037441E">
        <w:rPr>
          <w:rFonts w:ascii="Calibri" w:hAnsi="Calibri"/>
          <w:sz w:val="18"/>
          <w:szCs w:val="18"/>
        </w:rPr>
        <w:t>......................., dn. _ _ . _ _ . 2018 r.</w:t>
      </w:r>
      <w:r w:rsidRPr="0037441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37441E">
        <w:rPr>
          <w:rFonts w:ascii="Calibri" w:hAnsi="Calibri"/>
          <w:sz w:val="18"/>
          <w:szCs w:val="18"/>
        </w:rPr>
        <w:t>...................................................................</w:t>
      </w:r>
    </w:p>
    <w:p w:rsidR="00366E18" w:rsidRPr="0037441E" w:rsidRDefault="00366E18" w:rsidP="00366E18">
      <w:pPr>
        <w:ind w:left="5400" w:right="70"/>
        <w:jc w:val="center"/>
        <w:rPr>
          <w:rFonts w:ascii="Calibri" w:hAnsi="Calibri"/>
          <w:sz w:val="18"/>
          <w:szCs w:val="18"/>
        </w:rPr>
      </w:pPr>
      <w:r w:rsidRPr="0037441E">
        <w:rPr>
          <w:rFonts w:ascii="Calibri" w:hAnsi="Calibri"/>
          <w:sz w:val="18"/>
          <w:szCs w:val="18"/>
        </w:rPr>
        <w:t>Podpis osób uprawnionych do składania</w:t>
      </w:r>
    </w:p>
    <w:p w:rsidR="00366E18" w:rsidRPr="0037441E" w:rsidRDefault="00366E18" w:rsidP="00366E18">
      <w:pPr>
        <w:ind w:left="5400" w:right="70"/>
        <w:jc w:val="center"/>
        <w:rPr>
          <w:rFonts w:ascii="Calibri" w:hAnsi="Calibri"/>
          <w:sz w:val="18"/>
          <w:szCs w:val="18"/>
        </w:rPr>
      </w:pPr>
      <w:r w:rsidRPr="0037441E">
        <w:rPr>
          <w:rFonts w:ascii="Calibri" w:hAnsi="Calibri"/>
          <w:sz w:val="18"/>
          <w:szCs w:val="18"/>
        </w:rPr>
        <w:t>oświadczeń woli w imieniu Wykonawcy</w:t>
      </w:r>
    </w:p>
    <w:p w:rsidR="00627139" w:rsidRDefault="00366E18" w:rsidP="00366E18">
      <w:pPr>
        <w:spacing w:after="120"/>
        <w:ind w:left="4692" w:firstLine="708"/>
        <w:jc w:val="center"/>
      </w:pPr>
      <w:r w:rsidRPr="0037441E">
        <w:rPr>
          <w:rFonts w:ascii="Calibri" w:hAnsi="Calibri"/>
          <w:sz w:val="18"/>
          <w:szCs w:val="16"/>
        </w:rPr>
        <w:t>oraz pieczątka/pieczątki</w:t>
      </w:r>
    </w:p>
    <w:sectPr w:rsidR="00627139" w:rsidSect="00627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80" w:rsidRDefault="00681480" w:rsidP="00366E18">
      <w:r>
        <w:separator/>
      </w:r>
    </w:p>
  </w:endnote>
  <w:endnote w:type="continuationSeparator" w:id="0">
    <w:p w:rsidR="00681480" w:rsidRDefault="00681480" w:rsidP="0036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73" w:rsidRDefault="00F81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18" w:rsidRDefault="00366E18" w:rsidP="00366E18">
    <w:pPr>
      <w:jc w:val="center"/>
      <w:rPr>
        <w:rFonts w:asciiTheme="minorHAnsi" w:hAnsiTheme="minorHAnsi" w:cs="Arial"/>
        <w:sz w:val="16"/>
        <w:szCs w:val="16"/>
      </w:rPr>
    </w:pPr>
  </w:p>
  <w:p w:rsidR="00366E18" w:rsidRDefault="006158FD" w:rsidP="00366E18">
    <w:pPr>
      <w:jc w:val="center"/>
      <w:rPr>
        <w:rFonts w:asciiTheme="minorHAnsi" w:hAnsiTheme="minorHAnsi" w:cs="Arial"/>
        <w:sz w:val="16"/>
        <w:szCs w:val="16"/>
      </w:rPr>
    </w:pPr>
    <w:r w:rsidRPr="006158F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0.9pt;margin-top:-2.15pt;width:467.4pt;height:.05pt;z-index:251658752" o:connectortype="straight" strokecolor="#7f7f7f" strokeweight=".25pt"/>
      </w:pict>
    </w:r>
    <w:r w:rsidR="00366E18" w:rsidRPr="001727BC">
      <w:rPr>
        <w:rFonts w:asciiTheme="minorHAnsi" w:hAnsiTheme="minorHAnsi" w:cs="Arial"/>
        <w:sz w:val="16"/>
        <w:szCs w:val="16"/>
      </w:rPr>
      <w:t>Projekt finansowany w ramach Programu Operacyjnego Infrastruktura i Środowisko na lata 2014 – 2020.</w:t>
    </w:r>
  </w:p>
  <w:p w:rsidR="00366E18" w:rsidRPr="00421B7F" w:rsidRDefault="00366E18" w:rsidP="00366E18">
    <w:pPr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 xml:space="preserve">„Poprawa jakości i dostępności diagnostyki i leczenia chorób układu </w:t>
    </w:r>
    <w:proofErr w:type="spellStart"/>
    <w:r w:rsidRPr="00421B7F">
      <w:rPr>
        <w:rFonts w:asciiTheme="minorHAnsi" w:hAnsiTheme="minorHAnsi" w:cs="Arial"/>
        <w:sz w:val="16"/>
        <w:szCs w:val="16"/>
      </w:rPr>
      <w:t>kostno-stawowo-mięśniowego</w:t>
    </w:r>
    <w:proofErr w:type="spellEnd"/>
  </w:p>
  <w:p w:rsidR="00366E18" w:rsidRDefault="00366E18" w:rsidP="00366E18">
    <w:pPr>
      <w:jc w:val="center"/>
      <w:rPr>
        <w:rFonts w:asciiTheme="minorHAnsi" w:hAnsiTheme="minorHAnsi" w:cs="Arial"/>
        <w:sz w:val="16"/>
        <w:szCs w:val="16"/>
      </w:rPr>
    </w:pPr>
    <w:r w:rsidRPr="00421B7F">
      <w:rPr>
        <w:rFonts w:asciiTheme="minorHAnsi" w:hAnsiTheme="minorHAnsi" w:cs="Arial"/>
        <w:sz w:val="16"/>
        <w:szCs w:val="16"/>
      </w:rPr>
      <w:t>w SP ZOZ MSWiA w Gdańsku” - Numer projektu POIS.09.02.00-00-0083/17</w:t>
    </w:r>
  </w:p>
  <w:p w:rsidR="00366E18" w:rsidRPr="001727BC" w:rsidRDefault="00366E18" w:rsidP="00366E18">
    <w:pPr>
      <w:pStyle w:val="Stopka"/>
      <w:framePr w:wrap="around" w:vAnchor="text" w:hAnchor="page" w:x="10271" w:y="73"/>
      <w:rPr>
        <w:rStyle w:val="Numerstrony"/>
        <w:rFonts w:ascii="Calibri" w:hAnsi="Calibri"/>
        <w:color w:val="A6A6A6"/>
        <w:sz w:val="12"/>
        <w:szCs w:val="16"/>
      </w:rPr>
    </w:pPr>
    <w:r w:rsidRPr="001727BC">
      <w:rPr>
        <w:rStyle w:val="Numerstrony"/>
        <w:rFonts w:ascii="Calibri" w:hAnsi="Calibri"/>
        <w:color w:val="A6A6A6"/>
        <w:sz w:val="12"/>
        <w:szCs w:val="16"/>
      </w:rPr>
      <w:t xml:space="preserve">Strona </w:t>
    </w:r>
    <w:r w:rsidR="006158FD" w:rsidRPr="001727BC">
      <w:rPr>
        <w:rStyle w:val="Numerstrony"/>
        <w:rFonts w:ascii="Calibri" w:hAnsi="Calibri"/>
        <w:color w:val="A6A6A6"/>
        <w:sz w:val="12"/>
        <w:szCs w:val="16"/>
      </w:rPr>
      <w:fldChar w:fldCharType="begin"/>
    </w:r>
    <w:r w:rsidRPr="001727BC">
      <w:rPr>
        <w:rStyle w:val="Numerstrony"/>
        <w:rFonts w:ascii="Calibri" w:hAnsi="Calibri"/>
        <w:color w:val="A6A6A6"/>
        <w:sz w:val="12"/>
        <w:szCs w:val="16"/>
      </w:rPr>
      <w:instrText xml:space="preserve">PAGE  </w:instrText>
    </w:r>
    <w:r w:rsidR="006158FD" w:rsidRPr="001727BC">
      <w:rPr>
        <w:rStyle w:val="Numerstrony"/>
        <w:rFonts w:ascii="Calibri" w:hAnsi="Calibri"/>
        <w:color w:val="A6A6A6"/>
        <w:sz w:val="12"/>
        <w:szCs w:val="16"/>
      </w:rPr>
      <w:fldChar w:fldCharType="separate"/>
    </w:r>
    <w:r w:rsidR="00F81473">
      <w:rPr>
        <w:rStyle w:val="Numerstrony"/>
        <w:rFonts w:ascii="Calibri" w:hAnsi="Calibri"/>
        <w:noProof/>
        <w:color w:val="A6A6A6"/>
        <w:sz w:val="12"/>
        <w:szCs w:val="16"/>
      </w:rPr>
      <w:t>1</w:t>
    </w:r>
    <w:r w:rsidR="006158FD" w:rsidRPr="001727BC">
      <w:rPr>
        <w:rStyle w:val="Numerstrony"/>
        <w:rFonts w:ascii="Calibri" w:hAnsi="Calibri"/>
        <w:color w:val="A6A6A6"/>
        <w:sz w:val="12"/>
        <w:szCs w:val="16"/>
      </w:rPr>
      <w:fldChar w:fldCharType="end"/>
    </w:r>
  </w:p>
  <w:p w:rsidR="00366E18" w:rsidRDefault="00366E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73" w:rsidRDefault="00F81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80" w:rsidRDefault="00681480" w:rsidP="00366E18">
      <w:r>
        <w:separator/>
      </w:r>
    </w:p>
  </w:footnote>
  <w:footnote w:type="continuationSeparator" w:id="0">
    <w:p w:rsidR="00681480" w:rsidRDefault="00681480" w:rsidP="0036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73" w:rsidRDefault="00F814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</w:p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</w:p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  <w:r w:rsidRPr="00B00A0E">
      <w:rPr>
        <w:rFonts w:ascii="Calibri" w:hAnsi="Calibri"/>
        <w:i/>
        <w:noProof/>
        <w:sz w:val="14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-124378</wp:posOffset>
          </wp:positionV>
          <wp:extent cx="6562609" cy="623043"/>
          <wp:effectExtent l="0" t="0" r="4445" b="635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374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</w:p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</w:p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</w:p>
  <w:p w:rsidR="00366E18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</w:p>
  <w:p w:rsidR="00366E18" w:rsidRPr="001727BC" w:rsidRDefault="00366E18" w:rsidP="00366E18">
    <w:pPr>
      <w:pStyle w:val="Nagwek"/>
      <w:jc w:val="center"/>
      <w:rPr>
        <w:rFonts w:ascii="Calibri" w:hAnsi="Calibri"/>
        <w:i/>
        <w:sz w:val="14"/>
        <w:szCs w:val="16"/>
      </w:rPr>
    </w:pPr>
    <w:r w:rsidRPr="001727BC">
      <w:rPr>
        <w:rFonts w:ascii="Calibri" w:hAnsi="Calibri"/>
        <w:i/>
        <w:sz w:val="14"/>
        <w:szCs w:val="16"/>
      </w:rPr>
      <w:t>Zamawiający: SP ZOZ MSWiA w Gdańsku</w:t>
    </w:r>
  </w:p>
  <w:p w:rsidR="00366E18" w:rsidRDefault="00366E18" w:rsidP="00366E18">
    <w:pPr>
      <w:pStyle w:val="Nagwek"/>
      <w:tabs>
        <w:tab w:val="left" w:pos="8347"/>
      </w:tabs>
    </w:pPr>
    <w:r w:rsidRPr="001727BC">
      <w:rPr>
        <w:rFonts w:ascii="Calibri" w:hAnsi="Calibri"/>
        <w:i/>
        <w:sz w:val="14"/>
        <w:szCs w:val="16"/>
      </w:rPr>
      <w:tab/>
      <w:t xml:space="preserve">Przetarg nieograniczony </w:t>
    </w:r>
    <w:r>
      <w:rPr>
        <w:rFonts w:ascii="Calibri" w:hAnsi="Calibri"/>
        <w:i/>
        <w:sz w:val="14"/>
        <w:szCs w:val="16"/>
      </w:rPr>
      <w:t>pn.</w:t>
    </w:r>
    <w:r w:rsidRPr="001727BC">
      <w:rPr>
        <w:rFonts w:ascii="Calibri" w:hAnsi="Calibri"/>
        <w:i/>
        <w:sz w:val="14"/>
        <w:szCs w:val="16"/>
      </w:rPr>
      <w:t xml:space="preserve"> </w:t>
    </w:r>
    <w:r w:rsidR="006158F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9pt;margin-top:9.4pt;width:467.4pt;height:.05pt;z-index:251657728;mso-position-horizontal-relative:text;mso-position-vertical-relative:text" o:connectortype="straight" strokecolor="#7f7f7f" strokeweight=".25pt"/>
      </w:pict>
    </w:r>
    <w:r>
      <w:rPr>
        <w:rFonts w:ascii="Calibri" w:hAnsi="Calibri"/>
        <w:i/>
        <w:sz w:val="14"/>
        <w:szCs w:val="16"/>
      </w:rPr>
      <w:t>„Dostawa sprzętu medycznego do Oddziału Chirurgii SP ZOZ MSWiA w Gdańsku”</w:t>
    </w:r>
  </w:p>
  <w:p w:rsidR="00366E18" w:rsidRDefault="00366E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73" w:rsidRDefault="00F81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2936435D"/>
    <w:multiLevelType w:val="hybridMultilevel"/>
    <w:tmpl w:val="351A88DA"/>
    <w:lvl w:ilvl="0" w:tplc="5596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7AC5"/>
    <w:multiLevelType w:val="hybridMultilevel"/>
    <w:tmpl w:val="5E2E6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50F9"/>
    <w:multiLevelType w:val="hybridMultilevel"/>
    <w:tmpl w:val="70A87DF0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5C3B07"/>
    <w:multiLevelType w:val="hybridMultilevel"/>
    <w:tmpl w:val="5E78BE9A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85988"/>
    <w:multiLevelType w:val="hybridMultilevel"/>
    <w:tmpl w:val="7BBEB4BC"/>
    <w:lvl w:ilvl="0" w:tplc="449A5F12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1673"/>
    <w:multiLevelType w:val="hybridMultilevel"/>
    <w:tmpl w:val="5F1077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proofState w:spelling="clean"/>
  <w:stylePaneFormatFilter w:val="9024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6E18"/>
    <w:rsid w:val="00002F26"/>
    <w:rsid w:val="000030EA"/>
    <w:rsid w:val="00003446"/>
    <w:rsid w:val="000040CE"/>
    <w:rsid w:val="00006556"/>
    <w:rsid w:val="00007D1B"/>
    <w:rsid w:val="000117E5"/>
    <w:rsid w:val="00012C0D"/>
    <w:rsid w:val="00013480"/>
    <w:rsid w:val="00015688"/>
    <w:rsid w:val="00015E80"/>
    <w:rsid w:val="00016C3E"/>
    <w:rsid w:val="0001734F"/>
    <w:rsid w:val="00017C3C"/>
    <w:rsid w:val="00021899"/>
    <w:rsid w:val="00021EE4"/>
    <w:rsid w:val="00023212"/>
    <w:rsid w:val="00023922"/>
    <w:rsid w:val="00026A2C"/>
    <w:rsid w:val="00026A2F"/>
    <w:rsid w:val="00031BF1"/>
    <w:rsid w:val="00032282"/>
    <w:rsid w:val="000335FE"/>
    <w:rsid w:val="000352EB"/>
    <w:rsid w:val="00036650"/>
    <w:rsid w:val="00037E8B"/>
    <w:rsid w:val="00040CA2"/>
    <w:rsid w:val="0004120D"/>
    <w:rsid w:val="00042695"/>
    <w:rsid w:val="000430C3"/>
    <w:rsid w:val="000434C1"/>
    <w:rsid w:val="0004559F"/>
    <w:rsid w:val="0004636D"/>
    <w:rsid w:val="00047092"/>
    <w:rsid w:val="00047DA4"/>
    <w:rsid w:val="00050075"/>
    <w:rsid w:val="0005027B"/>
    <w:rsid w:val="0005262E"/>
    <w:rsid w:val="0005397A"/>
    <w:rsid w:val="0005619F"/>
    <w:rsid w:val="00056720"/>
    <w:rsid w:val="00063399"/>
    <w:rsid w:val="0006594D"/>
    <w:rsid w:val="00066031"/>
    <w:rsid w:val="0006667E"/>
    <w:rsid w:val="00066C33"/>
    <w:rsid w:val="000676F1"/>
    <w:rsid w:val="000700E6"/>
    <w:rsid w:val="00073FA4"/>
    <w:rsid w:val="000777D2"/>
    <w:rsid w:val="00077D94"/>
    <w:rsid w:val="00077DBD"/>
    <w:rsid w:val="00077FCA"/>
    <w:rsid w:val="00081C9D"/>
    <w:rsid w:val="00081F93"/>
    <w:rsid w:val="00083B4C"/>
    <w:rsid w:val="00084E80"/>
    <w:rsid w:val="000873E7"/>
    <w:rsid w:val="00087C43"/>
    <w:rsid w:val="00087FF2"/>
    <w:rsid w:val="000919AE"/>
    <w:rsid w:val="00092794"/>
    <w:rsid w:val="00092F84"/>
    <w:rsid w:val="00094A42"/>
    <w:rsid w:val="00095D53"/>
    <w:rsid w:val="000962BB"/>
    <w:rsid w:val="00096597"/>
    <w:rsid w:val="000A0B2E"/>
    <w:rsid w:val="000A16F0"/>
    <w:rsid w:val="000A2B9F"/>
    <w:rsid w:val="000A600C"/>
    <w:rsid w:val="000A6389"/>
    <w:rsid w:val="000A6B8F"/>
    <w:rsid w:val="000A6FA7"/>
    <w:rsid w:val="000A74CA"/>
    <w:rsid w:val="000B0788"/>
    <w:rsid w:val="000B1D62"/>
    <w:rsid w:val="000B3B60"/>
    <w:rsid w:val="000B65F5"/>
    <w:rsid w:val="000C12D5"/>
    <w:rsid w:val="000C37BE"/>
    <w:rsid w:val="000C3C2F"/>
    <w:rsid w:val="000D0DEB"/>
    <w:rsid w:val="000D1703"/>
    <w:rsid w:val="000D2E44"/>
    <w:rsid w:val="000D49A1"/>
    <w:rsid w:val="000D4DCC"/>
    <w:rsid w:val="000E0267"/>
    <w:rsid w:val="000E1896"/>
    <w:rsid w:val="000E1C64"/>
    <w:rsid w:val="000E26A5"/>
    <w:rsid w:val="000E5739"/>
    <w:rsid w:val="000E7B37"/>
    <w:rsid w:val="000F549E"/>
    <w:rsid w:val="000F6010"/>
    <w:rsid w:val="000F684C"/>
    <w:rsid w:val="000F7155"/>
    <w:rsid w:val="001002D8"/>
    <w:rsid w:val="00102D40"/>
    <w:rsid w:val="00105760"/>
    <w:rsid w:val="00105C0A"/>
    <w:rsid w:val="00107CCF"/>
    <w:rsid w:val="001103F0"/>
    <w:rsid w:val="00110BB0"/>
    <w:rsid w:val="001119F2"/>
    <w:rsid w:val="001121F1"/>
    <w:rsid w:val="00112489"/>
    <w:rsid w:val="00114117"/>
    <w:rsid w:val="00114BE1"/>
    <w:rsid w:val="001170E3"/>
    <w:rsid w:val="001201F5"/>
    <w:rsid w:val="00122D42"/>
    <w:rsid w:val="00122DC1"/>
    <w:rsid w:val="001238B1"/>
    <w:rsid w:val="00125047"/>
    <w:rsid w:val="001257F4"/>
    <w:rsid w:val="00125A54"/>
    <w:rsid w:val="0013012D"/>
    <w:rsid w:val="00130674"/>
    <w:rsid w:val="00132640"/>
    <w:rsid w:val="00132F8F"/>
    <w:rsid w:val="0013417A"/>
    <w:rsid w:val="00134504"/>
    <w:rsid w:val="00135517"/>
    <w:rsid w:val="00136939"/>
    <w:rsid w:val="00140D0E"/>
    <w:rsid w:val="00143048"/>
    <w:rsid w:val="00143C70"/>
    <w:rsid w:val="001451D7"/>
    <w:rsid w:val="00146B43"/>
    <w:rsid w:val="00150EE0"/>
    <w:rsid w:val="0015434A"/>
    <w:rsid w:val="00155D47"/>
    <w:rsid w:val="001634AE"/>
    <w:rsid w:val="00163C2E"/>
    <w:rsid w:val="00164902"/>
    <w:rsid w:val="00165738"/>
    <w:rsid w:val="0016759C"/>
    <w:rsid w:val="001676BC"/>
    <w:rsid w:val="001704D9"/>
    <w:rsid w:val="00171DB7"/>
    <w:rsid w:val="00172073"/>
    <w:rsid w:val="0017281B"/>
    <w:rsid w:val="00172D5B"/>
    <w:rsid w:val="00173309"/>
    <w:rsid w:val="00174447"/>
    <w:rsid w:val="00174AEB"/>
    <w:rsid w:val="001755D8"/>
    <w:rsid w:val="001763C7"/>
    <w:rsid w:val="0017729F"/>
    <w:rsid w:val="0017760A"/>
    <w:rsid w:val="00183277"/>
    <w:rsid w:val="00186DBA"/>
    <w:rsid w:val="001872C1"/>
    <w:rsid w:val="001878AC"/>
    <w:rsid w:val="00192BCF"/>
    <w:rsid w:val="00193CB2"/>
    <w:rsid w:val="0019467D"/>
    <w:rsid w:val="0019557F"/>
    <w:rsid w:val="00195A0B"/>
    <w:rsid w:val="00196045"/>
    <w:rsid w:val="001970BB"/>
    <w:rsid w:val="001A1F4A"/>
    <w:rsid w:val="001A1FA7"/>
    <w:rsid w:val="001A279D"/>
    <w:rsid w:val="001A51AC"/>
    <w:rsid w:val="001A5D59"/>
    <w:rsid w:val="001B018A"/>
    <w:rsid w:val="001B0AEB"/>
    <w:rsid w:val="001B1684"/>
    <w:rsid w:val="001B495D"/>
    <w:rsid w:val="001B636F"/>
    <w:rsid w:val="001C0660"/>
    <w:rsid w:val="001C101D"/>
    <w:rsid w:val="001C49F6"/>
    <w:rsid w:val="001C7DD2"/>
    <w:rsid w:val="001D02A4"/>
    <w:rsid w:val="001D2A80"/>
    <w:rsid w:val="001D2E1E"/>
    <w:rsid w:val="001D3212"/>
    <w:rsid w:val="001D3406"/>
    <w:rsid w:val="001D532F"/>
    <w:rsid w:val="001D6E0F"/>
    <w:rsid w:val="001D7D86"/>
    <w:rsid w:val="001E03CB"/>
    <w:rsid w:val="001E201C"/>
    <w:rsid w:val="001E3B44"/>
    <w:rsid w:val="001E6241"/>
    <w:rsid w:val="001E73FF"/>
    <w:rsid w:val="001E77FC"/>
    <w:rsid w:val="001F11BE"/>
    <w:rsid w:val="001F48B3"/>
    <w:rsid w:val="001F71B7"/>
    <w:rsid w:val="00203E2B"/>
    <w:rsid w:val="00212C2B"/>
    <w:rsid w:val="002162C5"/>
    <w:rsid w:val="00217341"/>
    <w:rsid w:val="002211E6"/>
    <w:rsid w:val="00221776"/>
    <w:rsid w:val="00222A34"/>
    <w:rsid w:val="002270DC"/>
    <w:rsid w:val="00230677"/>
    <w:rsid w:val="00232781"/>
    <w:rsid w:val="002405A4"/>
    <w:rsid w:val="002420E1"/>
    <w:rsid w:val="0024233C"/>
    <w:rsid w:val="00242B83"/>
    <w:rsid w:val="00243EAD"/>
    <w:rsid w:val="002463A6"/>
    <w:rsid w:val="002526B2"/>
    <w:rsid w:val="002527DC"/>
    <w:rsid w:val="00253EDE"/>
    <w:rsid w:val="00260C0A"/>
    <w:rsid w:val="002623E7"/>
    <w:rsid w:val="00262CE5"/>
    <w:rsid w:val="002656B4"/>
    <w:rsid w:val="0026718F"/>
    <w:rsid w:val="00267364"/>
    <w:rsid w:val="00272FE8"/>
    <w:rsid w:val="00274910"/>
    <w:rsid w:val="00276098"/>
    <w:rsid w:val="00276491"/>
    <w:rsid w:val="00276DB5"/>
    <w:rsid w:val="00280A16"/>
    <w:rsid w:val="00284051"/>
    <w:rsid w:val="002846C7"/>
    <w:rsid w:val="002857B1"/>
    <w:rsid w:val="00286439"/>
    <w:rsid w:val="002865C2"/>
    <w:rsid w:val="0029095A"/>
    <w:rsid w:val="002944F5"/>
    <w:rsid w:val="00297E57"/>
    <w:rsid w:val="002A14A0"/>
    <w:rsid w:val="002A309F"/>
    <w:rsid w:val="002A3988"/>
    <w:rsid w:val="002A408A"/>
    <w:rsid w:val="002A736C"/>
    <w:rsid w:val="002A7435"/>
    <w:rsid w:val="002B089B"/>
    <w:rsid w:val="002B17EC"/>
    <w:rsid w:val="002B5578"/>
    <w:rsid w:val="002B5CB8"/>
    <w:rsid w:val="002B5D14"/>
    <w:rsid w:val="002C647A"/>
    <w:rsid w:val="002D1947"/>
    <w:rsid w:val="002D1CAD"/>
    <w:rsid w:val="002D56D6"/>
    <w:rsid w:val="002D576B"/>
    <w:rsid w:val="002D5EBB"/>
    <w:rsid w:val="002D6079"/>
    <w:rsid w:val="002D6337"/>
    <w:rsid w:val="002D7198"/>
    <w:rsid w:val="002D7C3B"/>
    <w:rsid w:val="002E05D3"/>
    <w:rsid w:val="002E1970"/>
    <w:rsid w:val="002E2854"/>
    <w:rsid w:val="002E6071"/>
    <w:rsid w:val="002E7255"/>
    <w:rsid w:val="002E7830"/>
    <w:rsid w:val="002F1A23"/>
    <w:rsid w:val="002F2702"/>
    <w:rsid w:val="002F5E84"/>
    <w:rsid w:val="002F70E8"/>
    <w:rsid w:val="00300461"/>
    <w:rsid w:val="00300559"/>
    <w:rsid w:val="003047B5"/>
    <w:rsid w:val="00304B38"/>
    <w:rsid w:val="003058D7"/>
    <w:rsid w:val="003059D4"/>
    <w:rsid w:val="0031019E"/>
    <w:rsid w:val="003112DD"/>
    <w:rsid w:val="0031224D"/>
    <w:rsid w:val="00315292"/>
    <w:rsid w:val="00321680"/>
    <w:rsid w:val="0032364A"/>
    <w:rsid w:val="00324CE2"/>
    <w:rsid w:val="00325B86"/>
    <w:rsid w:val="003270B3"/>
    <w:rsid w:val="00327CBF"/>
    <w:rsid w:val="00330325"/>
    <w:rsid w:val="00330B53"/>
    <w:rsid w:val="0033219B"/>
    <w:rsid w:val="00334C16"/>
    <w:rsid w:val="00335425"/>
    <w:rsid w:val="003368BA"/>
    <w:rsid w:val="00336BA4"/>
    <w:rsid w:val="003379B4"/>
    <w:rsid w:val="00337D25"/>
    <w:rsid w:val="00344C3C"/>
    <w:rsid w:val="00344C56"/>
    <w:rsid w:val="003505A7"/>
    <w:rsid w:val="00352FE4"/>
    <w:rsid w:val="003537F1"/>
    <w:rsid w:val="00353AB0"/>
    <w:rsid w:val="003553B7"/>
    <w:rsid w:val="00357A82"/>
    <w:rsid w:val="00360F7D"/>
    <w:rsid w:val="00362657"/>
    <w:rsid w:val="003638BF"/>
    <w:rsid w:val="00363C2B"/>
    <w:rsid w:val="00365319"/>
    <w:rsid w:val="003660BF"/>
    <w:rsid w:val="00366E18"/>
    <w:rsid w:val="003671F4"/>
    <w:rsid w:val="00372651"/>
    <w:rsid w:val="0037736D"/>
    <w:rsid w:val="003857A4"/>
    <w:rsid w:val="00386435"/>
    <w:rsid w:val="0038741E"/>
    <w:rsid w:val="003875ED"/>
    <w:rsid w:val="00391066"/>
    <w:rsid w:val="0039238D"/>
    <w:rsid w:val="003938D8"/>
    <w:rsid w:val="003947E7"/>
    <w:rsid w:val="003967F4"/>
    <w:rsid w:val="0039684B"/>
    <w:rsid w:val="003A4AD0"/>
    <w:rsid w:val="003A6D8E"/>
    <w:rsid w:val="003A6F9A"/>
    <w:rsid w:val="003B0A0A"/>
    <w:rsid w:val="003B1477"/>
    <w:rsid w:val="003B58F0"/>
    <w:rsid w:val="003B63DF"/>
    <w:rsid w:val="003B6934"/>
    <w:rsid w:val="003C2604"/>
    <w:rsid w:val="003C4819"/>
    <w:rsid w:val="003C75FD"/>
    <w:rsid w:val="003D1E36"/>
    <w:rsid w:val="003D30D0"/>
    <w:rsid w:val="003D315D"/>
    <w:rsid w:val="003D5F72"/>
    <w:rsid w:val="003D67F4"/>
    <w:rsid w:val="003E22FB"/>
    <w:rsid w:val="003E32FE"/>
    <w:rsid w:val="003E5B19"/>
    <w:rsid w:val="003E614D"/>
    <w:rsid w:val="003F4D92"/>
    <w:rsid w:val="003F575E"/>
    <w:rsid w:val="00400828"/>
    <w:rsid w:val="0040106D"/>
    <w:rsid w:val="00401592"/>
    <w:rsid w:val="00403136"/>
    <w:rsid w:val="00406921"/>
    <w:rsid w:val="004144E8"/>
    <w:rsid w:val="00414931"/>
    <w:rsid w:val="004159DE"/>
    <w:rsid w:val="00422174"/>
    <w:rsid w:val="0042615D"/>
    <w:rsid w:val="004274A6"/>
    <w:rsid w:val="00430307"/>
    <w:rsid w:val="00432A9B"/>
    <w:rsid w:val="00432DE0"/>
    <w:rsid w:val="00433F97"/>
    <w:rsid w:val="0043411D"/>
    <w:rsid w:val="00434FBE"/>
    <w:rsid w:val="00436D40"/>
    <w:rsid w:val="004374ED"/>
    <w:rsid w:val="00437A3A"/>
    <w:rsid w:val="00437ED2"/>
    <w:rsid w:val="00440D1A"/>
    <w:rsid w:val="004433D4"/>
    <w:rsid w:val="004435C2"/>
    <w:rsid w:val="00443692"/>
    <w:rsid w:val="00444BE1"/>
    <w:rsid w:val="00445458"/>
    <w:rsid w:val="0044708C"/>
    <w:rsid w:val="00450218"/>
    <w:rsid w:val="00453273"/>
    <w:rsid w:val="00453AAE"/>
    <w:rsid w:val="00455036"/>
    <w:rsid w:val="004602E4"/>
    <w:rsid w:val="00460AC2"/>
    <w:rsid w:val="004651E3"/>
    <w:rsid w:val="0046532E"/>
    <w:rsid w:val="0046576C"/>
    <w:rsid w:val="004659E6"/>
    <w:rsid w:val="0046766C"/>
    <w:rsid w:val="004732AC"/>
    <w:rsid w:val="00475D5F"/>
    <w:rsid w:val="00476690"/>
    <w:rsid w:val="0047670C"/>
    <w:rsid w:val="00477396"/>
    <w:rsid w:val="00481367"/>
    <w:rsid w:val="00484DCF"/>
    <w:rsid w:val="00484F03"/>
    <w:rsid w:val="004857BF"/>
    <w:rsid w:val="00487347"/>
    <w:rsid w:val="004A0572"/>
    <w:rsid w:val="004A6AE0"/>
    <w:rsid w:val="004A7B2F"/>
    <w:rsid w:val="004B0C6C"/>
    <w:rsid w:val="004B1DC9"/>
    <w:rsid w:val="004B54B0"/>
    <w:rsid w:val="004C08FE"/>
    <w:rsid w:val="004C0E91"/>
    <w:rsid w:val="004C4BCF"/>
    <w:rsid w:val="004D535A"/>
    <w:rsid w:val="004D5B18"/>
    <w:rsid w:val="004D6E2D"/>
    <w:rsid w:val="004E13B3"/>
    <w:rsid w:val="004E1450"/>
    <w:rsid w:val="004E1BD5"/>
    <w:rsid w:val="004E5EA0"/>
    <w:rsid w:val="004E69BE"/>
    <w:rsid w:val="004F7FFD"/>
    <w:rsid w:val="005061BC"/>
    <w:rsid w:val="005064C8"/>
    <w:rsid w:val="00506F53"/>
    <w:rsid w:val="0050735D"/>
    <w:rsid w:val="005113AD"/>
    <w:rsid w:val="0051171A"/>
    <w:rsid w:val="005133F6"/>
    <w:rsid w:val="005179EC"/>
    <w:rsid w:val="005206C6"/>
    <w:rsid w:val="00520FA1"/>
    <w:rsid w:val="0052242D"/>
    <w:rsid w:val="00522DAA"/>
    <w:rsid w:val="00524076"/>
    <w:rsid w:val="00525D99"/>
    <w:rsid w:val="00526128"/>
    <w:rsid w:val="00527407"/>
    <w:rsid w:val="00527D26"/>
    <w:rsid w:val="00530538"/>
    <w:rsid w:val="005307C1"/>
    <w:rsid w:val="00535698"/>
    <w:rsid w:val="0053768F"/>
    <w:rsid w:val="00537A03"/>
    <w:rsid w:val="0054085A"/>
    <w:rsid w:val="00540BF4"/>
    <w:rsid w:val="00541661"/>
    <w:rsid w:val="00544284"/>
    <w:rsid w:val="00546C5A"/>
    <w:rsid w:val="00547120"/>
    <w:rsid w:val="00547D03"/>
    <w:rsid w:val="0055273A"/>
    <w:rsid w:val="00553796"/>
    <w:rsid w:val="00553A7C"/>
    <w:rsid w:val="005545CF"/>
    <w:rsid w:val="00565847"/>
    <w:rsid w:val="00571025"/>
    <w:rsid w:val="00572551"/>
    <w:rsid w:val="0057392C"/>
    <w:rsid w:val="0058262C"/>
    <w:rsid w:val="005847B4"/>
    <w:rsid w:val="00585477"/>
    <w:rsid w:val="005858B7"/>
    <w:rsid w:val="00586238"/>
    <w:rsid w:val="00591EE6"/>
    <w:rsid w:val="00592B10"/>
    <w:rsid w:val="00593493"/>
    <w:rsid w:val="005947FD"/>
    <w:rsid w:val="00596C19"/>
    <w:rsid w:val="005A0BBD"/>
    <w:rsid w:val="005A2570"/>
    <w:rsid w:val="005A6370"/>
    <w:rsid w:val="005A7BF8"/>
    <w:rsid w:val="005B1E00"/>
    <w:rsid w:val="005B294B"/>
    <w:rsid w:val="005C0513"/>
    <w:rsid w:val="005C3250"/>
    <w:rsid w:val="005C3DE6"/>
    <w:rsid w:val="005C6043"/>
    <w:rsid w:val="005C6173"/>
    <w:rsid w:val="005C686F"/>
    <w:rsid w:val="005D0EC2"/>
    <w:rsid w:val="005D13F9"/>
    <w:rsid w:val="005D155E"/>
    <w:rsid w:val="005D17B8"/>
    <w:rsid w:val="005D5E6D"/>
    <w:rsid w:val="005E0BA1"/>
    <w:rsid w:val="005E1146"/>
    <w:rsid w:val="005E18AB"/>
    <w:rsid w:val="005E1A2A"/>
    <w:rsid w:val="005E35D6"/>
    <w:rsid w:val="005E3640"/>
    <w:rsid w:val="005E3D38"/>
    <w:rsid w:val="005E659D"/>
    <w:rsid w:val="005E67F7"/>
    <w:rsid w:val="005F23AB"/>
    <w:rsid w:val="005F33ED"/>
    <w:rsid w:val="005F36A5"/>
    <w:rsid w:val="0060159C"/>
    <w:rsid w:val="00603E93"/>
    <w:rsid w:val="006066C6"/>
    <w:rsid w:val="006116B5"/>
    <w:rsid w:val="00612209"/>
    <w:rsid w:val="006135BF"/>
    <w:rsid w:val="00614469"/>
    <w:rsid w:val="0061574D"/>
    <w:rsid w:val="006158FD"/>
    <w:rsid w:val="00620C36"/>
    <w:rsid w:val="006218DC"/>
    <w:rsid w:val="00621BDA"/>
    <w:rsid w:val="00622561"/>
    <w:rsid w:val="00627139"/>
    <w:rsid w:val="0062791A"/>
    <w:rsid w:val="00627B79"/>
    <w:rsid w:val="00627BB2"/>
    <w:rsid w:val="00634062"/>
    <w:rsid w:val="006345FB"/>
    <w:rsid w:val="00634655"/>
    <w:rsid w:val="00634BCE"/>
    <w:rsid w:val="00636A90"/>
    <w:rsid w:val="00640A39"/>
    <w:rsid w:val="006443FC"/>
    <w:rsid w:val="00646107"/>
    <w:rsid w:val="00651580"/>
    <w:rsid w:val="00651B0E"/>
    <w:rsid w:val="00651D5E"/>
    <w:rsid w:val="00652327"/>
    <w:rsid w:val="00652D01"/>
    <w:rsid w:val="006534C0"/>
    <w:rsid w:val="006559DE"/>
    <w:rsid w:val="0065645A"/>
    <w:rsid w:val="00657290"/>
    <w:rsid w:val="00663235"/>
    <w:rsid w:val="00663BBA"/>
    <w:rsid w:val="00664323"/>
    <w:rsid w:val="006647D9"/>
    <w:rsid w:val="00664977"/>
    <w:rsid w:val="006667A1"/>
    <w:rsid w:val="00667869"/>
    <w:rsid w:val="00667AEF"/>
    <w:rsid w:val="0067005B"/>
    <w:rsid w:val="00672849"/>
    <w:rsid w:val="00672DA0"/>
    <w:rsid w:val="00674B88"/>
    <w:rsid w:val="0067702C"/>
    <w:rsid w:val="00677105"/>
    <w:rsid w:val="00677908"/>
    <w:rsid w:val="00681480"/>
    <w:rsid w:val="00681874"/>
    <w:rsid w:val="006837BD"/>
    <w:rsid w:val="00683CF6"/>
    <w:rsid w:val="00686C96"/>
    <w:rsid w:val="006906A9"/>
    <w:rsid w:val="0069242E"/>
    <w:rsid w:val="0069364D"/>
    <w:rsid w:val="00693A96"/>
    <w:rsid w:val="006958F2"/>
    <w:rsid w:val="006A0AC7"/>
    <w:rsid w:val="006A165F"/>
    <w:rsid w:val="006A2487"/>
    <w:rsid w:val="006B03F9"/>
    <w:rsid w:val="006B0792"/>
    <w:rsid w:val="006B2FC0"/>
    <w:rsid w:val="006B351B"/>
    <w:rsid w:val="006B3D60"/>
    <w:rsid w:val="006B65F8"/>
    <w:rsid w:val="006B69C7"/>
    <w:rsid w:val="006C0160"/>
    <w:rsid w:val="006C1AFA"/>
    <w:rsid w:val="006C58AC"/>
    <w:rsid w:val="006C5D70"/>
    <w:rsid w:val="006C7095"/>
    <w:rsid w:val="006C7F7A"/>
    <w:rsid w:val="006D24B9"/>
    <w:rsid w:val="006D40E2"/>
    <w:rsid w:val="006E2EFE"/>
    <w:rsid w:val="006E492B"/>
    <w:rsid w:val="006E4AE1"/>
    <w:rsid w:val="006E4D4E"/>
    <w:rsid w:val="006E5476"/>
    <w:rsid w:val="006F564B"/>
    <w:rsid w:val="006F639E"/>
    <w:rsid w:val="00701EF2"/>
    <w:rsid w:val="0070215D"/>
    <w:rsid w:val="00713DF3"/>
    <w:rsid w:val="00717EAD"/>
    <w:rsid w:val="00723CEB"/>
    <w:rsid w:val="00724DC5"/>
    <w:rsid w:val="00725029"/>
    <w:rsid w:val="00730F26"/>
    <w:rsid w:val="00731479"/>
    <w:rsid w:val="00731B75"/>
    <w:rsid w:val="00735427"/>
    <w:rsid w:val="00741A07"/>
    <w:rsid w:val="00743F00"/>
    <w:rsid w:val="00745B31"/>
    <w:rsid w:val="00745BC2"/>
    <w:rsid w:val="00746C8E"/>
    <w:rsid w:val="00746DC8"/>
    <w:rsid w:val="007515F8"/>
    <w:rsid w:val="0075302F"/>
    <w:rsid w:val="0075328E"/>
    <w:rsid w:val="00753EF7"/>
    <w:rsid w:val="007540CA"/>
    <w:rsid w:val="00754F6F"/>
    <w:rsid w:val="00760FBD"/>
    <w:rsid w:val="00761827"/>
    <w:rsid w:val="00761CB6"/>
    <w:rsid w:val="00764CA4"/>
    <w:rsid w:val="00765173"/>
    <w:rsid w:val="00766428"/>
    <w:rsid w:val="007707CB"/>
    <w:rsid w:val="00770AD9"/>
    <w:rsid w:val="00770F6D"/>
    <w:rsid w:val="00771D29"/>
    <w:rsid w:val="00773C7E"/>
    <w:rsid w:val="00780120"/>
    <w:rsid w:val="007808C2"/>
    <w:rsid w:val="0078318C"/>
    <w:rsid w:val="007838C9"/>
    <w:rsid w:val="00784235"/>
    <w:rsid w:val="00784403"/>
    <w:rsid w:val="007915F1"/>
    <w:rsid w:val="00793FC7"/>
    <w:rsid w:val="0079412A"/>
    <w:rsid w:val="00795ACD"/>
    <w:rsid w:val="00796D20"/>
    <w:rsid w:val="00796F51"/>
    <w:rsid w:val="00797089"/>
    <w:rsid w:val="007A07C8"/>
    <w:rsid w:val="007A2761"/>
    <w:rsid w:val="007A4802"/>
    <w:rsid w:val="007A4C61"/>
    <w:rsid w:val="007A6B14"/>
    <w:rsid w:val="007B2A02"/>
    <w:rsid w:val="007B2CB4"/>
    <w:rsid w:val="007B6D9C"/>
    <w:rsid w:val="007C6E7E"/>
    <w:rsid w:val="007C7D39"/>
    <w:rsid w:val="007D0DEE"/>
    <w:rsid w:val="007D6D00"/>
    <w:rsid w:val="007E107C"/>
    <w:rsid w:val="007E2CF8"/>
    <w:rsid w:val="007E3F2C"/>
    <w:rsid w:val="007E5477"/>
    <w:rsid w:val="007E5E75"/>
    <w:rsid w:val="007E7DF2"/>
    <w:rsid w:val="007F32E2"/>
    <w:rsid w:val="007F3552"/>
    <w:rsid w:val="007F69D2"/>
    <w:rsid w:val="00800489"/>
    <w:rsid w:val="0080285B"/>
    <w:rsid w:val="00803322"/>
    <w:rsid w:val="00804763"/>
    <w:rsid w:val="00805317"/>
    <w:rsid w:val="00805533"/>
    <w:rsid w:val="00810D00"/>
    <w:rsid w:val="00812EA8"/>
    <w:rsid w:val="00814B59"/>
    <w:rsid w:val="008152D8"/>
    <w:rsid w:val="008179E7"/>
    <w:rsid w:val="0082006A"/>
    <w:rsid w:val="008202CE"/>
    <w:rsid w:val="00820DF9"/>
    <w:rsid w:val="00821A8C"/>
    <w:rsid w:val="00822308"/>
    <w:rsid w:val="008240C5"/>
    <w:rsid w:val="008252B1"/>
    <w:rsid w:val="00827867"/>
    <w:rsid w:val="00831383"/>
    <w:rsid w:val="008321AB"/>
    <w:rsid w:val="008321CC"/>
    <w:rsid w:val="0083361C"/>
    <w:rsid w:val="00833D00"/>
    <w:rsid w:val="00833ECF"/>
    <w:rsid w:val="008402E0"/>
    <w:rsid w:val="00840C6A"/>
    <w:rsid w:val="00841259"/>
    <w:rsid w:val="008415E4"/>
    <w:rsid w:val="008434C6"/>
    <w:rsid w:val="00851397"/>
    <w:rsid w:val="0085212D"/>
    <w:rsid w:val="00854501"/>
    <w:rsid w:val="00857678"/>
    <w:rsid w:val="00860C93"/>
    <w:rsid w:val="008630BB"/>
    <w:rsid w:val="00863572"/>
    <w:rsid w:val="008636CD"/>
    <w:rsid w:val="00865AA2"/>
    <w:rsid w:val="00866B72"/>
    <w:rsid w:val="00866E4A"/>
    <w:rsid w:val="00870D9E"/>
    <w:rsid w:val="00871C93"/>
    <w:rsid w:val="0087263D"/>
    <w:rsid w:val="00873434"/>
    <w:rsid w:val="008734DE"/>
    <w:rsid w:val="00877FB3"/>
    <w:rsid w:val="00877FB9"/>
    <w:rsid w:val="00880853"/>
    <w:rsid w:val="008845EA"/>
    <w:rsid w:val="00887055"/>
    <w:rsid w:val="00887E7C"/>
    <w:rsid w:val="00890525"/>
    <w:rsid w:val="00891322"/>
    <w:rsid w:val="008925FD"/>
    <w:rsid w:val="008927D3"/>
    <w:rsid w:val="00893185"/>
    <w:rsid w:val="008949CA"/>
    <w:rsid w:val="00894DD1"/>
    <w:rsid w:val="008978D7"/>
    <w:rsid w:val="008A2F1C"/>
    <w:rsid w:val="008A43AE"/>
    <w:rsid w:val="008A5EA6"/>
    <w:rsid w:val="008A66A4"/>
    <w:rsid w:val="008B1676"/>
    <w:rsid w:val="008B16C8"/>
    <w:rsid w:val="008B66AA"/>
    <w:rsid w:val="008C07A6"/>
    <w:rsid w:val="008C155A"/>
    <w:rsid w:val="008C3443"/>
    <w:rsid w:val="008C5EA6"/>
    <w:rsid w:val="008C70F8"/>
    <w:rsid w:val="008D13F4"/>
    <w:rsid w:val="008D3809"/>
    <w:rsid w:val="008D4DA3"/>
    <w:rsid w:val="008D7746"/>
    <w:rsid w:val="008D7B46"/>
    <w:rsid w:val="008E06E0"/>
    <w:rsid w:val="008E0E70"/>
    <w:rsid w:val="008E2492"/>
    <w:rsid w:val="008E62F5"/>
    <w:rsid w:val="008E7635"/>
    <w:rsid w:val="008E7CD5"/>
    <w:rsid w:val="008F08C3"/>
    <w:rsid w:val="008F178F"/>
    <w:rsid w:val="008F3CA6"/>
    <w:rsid w:val="008F4255"/>
    <w:rsid w:val="008F6E2B"/>
    <w:rsid w:val="00902FB5"/>
    <w:rsid w:val="00903100"/>
    <w:rsid w:val="00903828"/>
    <w:rsid w:val="00904ABF"/>
    <w:rsid w:val="00907543"/>
    <w:rsid w:val="00907CAC"/>
    <w:rsid w:val="00907FF7"/>
    <w:rsid w:val="0091263B"/>
    <w:rsid w:val="00912D89"/>
    <w:rsid w:val="00913A28"/>
    <w:rsid w:val="009149A1"/>
    <w:rsid w:val="00915176"/>
    <w:rsid w:val="00915265"/>
    <w:rsid w:val="009172F6"/>
    <w:rsid w:val="00920803"/>
    <w:rsid w:val="00922002"/>
    <w:rsid w:val="0092317C"/>
    <w:rsid w:val="0092380C"/>
    <w:rsid w:val="0092513E"/>
    <w:rsid w:val="00926761"/>
    <w:rsid w:val="00927A63"/>
    <w:rsid w:val="00927BD1"/>
    <w:rsid w:val="0093118C"/>
    <w:rsid w:val="00932D02"/>
    <w:rsid w:val="00933FE8"/>
    <w:rsid w:val="00934120"/>
    <w:rsid w:val="00934DF6"/>
    <w:rsid w:val="009360AB"/>
    <w:rsid w:val="009405F7"/>
    <w:rsid w:val="0094189C"/>
    <w:rsid w:val="00942D3D"/>
    <w:rsid w:val="009432B7"/>
    <w:rsid w:val="009434A7"/>
    <w:rsid w:val="009459EB"/>
    <w:rsid w:val="00946E67"/>
    <w:rsid w:val="00951932"/>
    <w:rsid w:val="00952FF9"/>
    <w:rsid w:val="00953C1C"/>
    <w:rsid w:val="00956287"/>
    <w:rsid w:val="00956A21"/>
    <w:rsid w:val="0095775E"/>
    <w:rsid w:val="0096416F"/>
    <w:rsid w:val="0096583C"/>
    <w:rsid w:val="009667B9"/>
    <w:rsid w:val="009672DF"/>
    <w:rsid w:val="00970113"/>
    <w:rsid w:val="00970536"/>
    <w:rsid w:val="00970755"/>
    <w:rsid w:val="00973EE3"/>
    <w:rsid w:val="00980602"/>
    <w:rsid w:val="009845EF"/>
    <w:rsid w:val="009847C7"/>
    <w:rsid w:val="00985245"/>
    <w:rsid w:val="0098590F"/>
    <w:rsid w:val="00994D13"/>
    <w:rsid w:val="00994F62"/>
    <w:rsid w:val="009965E0"/>
    <w:rsid w:val="0099761A"/>
    <w:rsid w:val="009A0BAB"/>
    <w:rsid w:val="009A18A3"/>
    <w:rsid w:val="009A2729"/>
    <w:rsid w:val="009A3D9D"/>
    <w:rsid w:val="009A6641"/>
    <w:rsid w:val="009B14BF"/>
    <w:rsid w:val="009B2B85"/>
    <w:rsid w:val="009B3128"/>
    <w:rsid w:val="009B68F3"/>
    <w:rsid w:val="009B7915"/>
    <w:rsid w:val="009C1856"/>
    <w:rsid w:val="009C19E8"/>
    <w:rsid w:val="009C1C73"/>
    <w:rsid w:val="009C442D"/>
    <w:rsid w:val="009C580D"/>
    <w:rsid w:val="009C6DD6"/>
    <w:rsid w:val="009D0C46"/>
    <w:rsid w:val="009D0C87"/>
    <w:rsid w:val="009D5158"/>
    <w:rsid w:val="009D61CB"/>
    <w:rsid w:val="009E2EB1"/>
    <w:rsid w:val="009E380C"/>
    <w:rsid w:val="009E6C95"/>
    <w:rsid w:val="009F0304"/>
    <w:rsid w:val="009F2371"/>
    <w:rsid w:val="009F3A82"/>
    <w:rsid w:val="009F4105"/>
    <w:rsid w:val="009F6A71"/>
    <w:rsid w:val="00A00FF5"/>
    <w:rsid w:val="00A02C79"/>
    <w:rsid w:val="00A02E50"/>
    <w:rsid w:val="00A03107"/>
    <w:rsid w:val="00A0421B"/>
    <w:rsid w:val="00A05153"/>
    <w:rsid w:val="00A07709"/>
    <w:rsid w:val="00A10569"/>
    <w:rsid w:val="00A123CC"/>
    <w:rsid w:val="00A148E8"/>
    <w:rsid w:val="00A15CA5"/>
    <w:rsid w:val="00A2034A"/>
    <w:rsid w:val="00A22929"/>
    <w:rsid w:val="00A24828"/>
    <w:rsid w:val="00A255DD"/>
    <w:rsid w:val="00A26626"/>
    <w:rsid w:val="00A27D94"/>
    <w:rsid w:val="00A31947"/>
    <w:rsid w:val="00A3313F"/>
    <w:rsid w:val="00A33A2F"/>
    <w:rsid w:val="00A351E2"/>
    <w:rsid w:val="00A41993"/>
    <w:rsid w:val="00A419FB"/>
    <w:rsid w:val="00A43E45"/>
    <w:rsid w:val="00A44930"/>
    <w:rsid w:val="00A45F70"/>
    <w:rsid w:val="00A50AF1"/>
    <w:rsid w:val="00A5120B"/>
    <w:rsid w:val="00A51E80"/>
    <w:rsid w:val="00A53AA5"/>
    <w:rsid w:val="00A549F7"/>
    <w:rsid w:val="00A578D3"/>
    <w:rsid w:val="00A61B18"/>
    <w:rsid w:val="00A62B98"/>
    <w:rsid w:val="00A67AF9"/>
    <w:rsid w:val="00A72348"/>
    <w:rsid w:val="00A72C72"/>
    <w:rsid w:val="00A7448E"/>
    <w:rsid w:val="00A74B0C"/>
    <w:rsid w:val="00A74D4F"/>
    <w:rsid w:val="00A76679"/>
    <w:rsid w:val="00A76D51"/>
    <w:rsid w:val="00A83D84"/>
    <w:rsid w:val="00A93F97"/>
    <w:rsid w:val="00A9468F"/>
    <w:rsid w:val="00A951A0"/>
    <w:rsid w:val="00A952D6"/>
    <w:rsid w:val="00A95C01"/>
    <w:rsid w:val="00A972A2"/>
    <w:rsid w:val="00AA006A"/>
    <w:rsid w:val="00AA326F"/>
    <w:rsid w:val="00AA3FC0"/>
    <w:rsid w:val="00AA641D"/>
    <w:rsid w:val="00AA6E3B"/>
    <w:rsid w:val="00AB1E07"/>
    <w:rsid w:val="00AB26A5"/>
    <w:rsid w:val="00AB3F79"/>
    <w:rsid w:val="00AB722E"/>
    <w:rsid w:val="00AC131C"/>
    <w:rsid w:val="00AC18BB"/>
    <w:rsid w:val="00AC3FAC"/>
    <w:rsid w:val="00AC4BEF"/>
    <w:rsid w:val="00AC60E7"/>
    <w:rsid w:val="00AD14C2"/>
    <w:rsid w:val="00AD292F"/>
    <w:rsid w:val="00AD3CD3"/>
    <w:rsid w:val="00AD3D88"/>
    <w:rsid w:val="00AD4BEF"/>
    <w:rsid w:val="00AD5AB9"/>
    <w:rsid w:val="00AD6BC4"/>
    <w:rsid w:val="00AE05B5"/>
    <w:rsid w:val="00AE195C"/>
    <w:rsid w:val="00AE35D4"/>
    <w:rsid w:val="00AF0860"/>
    <w:rsid w:val="00AF1BB9"/>
    <w:rsid w:val="00AF2154"/>
    <w:rsid w:val="00AF2AA4"/>
    <w:rsid w:val="00AF4190"/>
    <w:rsid w:val="00AF7F3A"/>
    <w:rsid w:val="00B0023F"/>
    <w:rsid w:val="00B00A63"/>
    <w:rsid w:val="00B0165A"/>
    <w:rsid w:val="00B047EF"/>
    <w:rsid w:val="00B05360"/>
    <w:rsid w:val="00B0761D"/>
    <w:rsid w:val="00B1184A"/>
    <w:rsid w:val="00B12220"/>
    <w:rsid w:val="00B12AC7"/>
    <w:rsid w:val="00B17AC2"/>
    <w:rsid w:val="00B17B9A"/>
    <w:rsid w:val="00B209BC"/>
    <w:rsid w:val="00B24A96"/>
    <w:rsid w:val="00B26830"/>
    <w:rsid w:val="00B3011F"/>
    <w:rsid w:val="00B30FF8"/>
    <w:rsid w:val="00B33F82"/>
    <w:rsid w:val="00B34E4E"/>
    <w:rsid w:val="00B35F22"/>
    <w:rsid w:val="00B419BF"/>
    <w:rsid w:val="00B4458C"/>
    <w:rsid w:val="00B47F26"/>
    <w:rsid w:val="00B52208"/>
    <w:rsid w:val="00B53176"/>
    <w:rsid w:val="00B5369C"/>
    <w:rsid w:val="00B60D2E"/>
    <w:rsid w:val="00B6151D"/>
    <w:rsid w:val="00B616AF"/>
    <w:rsid w:val="00B61B1C"/>
    <w:rsid w:val="00B637D3"/>
    <w:rsid w:val="00B646DB"/>
    <w:rsid w:val="00B64E22"/>
    <w:rsid w:val="00B71E49"/>
    <w:rsid w:val="00B760F3"/>
    <w:rsid w:val="00B821B5"/>
    <w:rsid w:val="00B911B5"/>
    <w:rsid w:val="00B9551D"/>
    <w:rsid w:val="00BA0B99"/>
    <w:rsid w:val="00BA0D66"/>
    <w:rsid w:val="00BA3351"/>
    <w:rsid w:val="00BA3F99"/>
    <w:rsid w:val="00BA5B97"/>
    <w:rsid w:val="00BA6D78"/>
    <w:rsid w:val="00BA78A4"/>
    <w:rsid w:val="00BB28AB"/>
    <w:rsid w:val="00BB448C"/>
    <w:rsid w:val="00BB4628"/>
    <w:rsid w:val="00BB4A93"/>
    <w:rsid w:val="00BB5C64"/>
    <w:rsid w:val="00BB5F86"/>
    <w:rsid w:val="00BB6263"/>
    <w:rsid w:val="00BC09AB"/>
    <w:rsid w:val="00BC386E"/>
    <w:rsid w:val="00BC5038"/>
    <w:rsid w:val="00BC6206"/>
    <w:rsid w:val="00BD12A3"/>
    <w:rsid w:val="00BD16D3"/>
    <w:rsid w:val="00BD3355"/>
    <w:rsid w:val="00BE31F1"/>
    <w:rsid w:val="00BE5291"/>
    <w:rsid w:val="00BE5682"/>
    <w:rsid w:val="00BE5947"/>
    <w:rsid w:val="00BE7BE8"/>
    <w:rsid w:val="00BF24BC"/>
    <w:rsid w:val="00BF263F"/>
    <w:rsid w:val="00BF4C0E"/>
    <w:rsid w:val="00BF523B"/>
    <w:rsid w:val="00BF6F3A"/>
    <w:rsid w:val="00C00C75"/>
    <w:rsid w:val="00C00CD0"/>
    <w:rsid w:val="00C034BC"/>
    <w:rsid w:val="00C05F3E"/>
    <w:rsid w:val="00C12558"/>
    <w:rsid w:val="00C152CA"/>
    <w:rsid w:val="00C20131"/>
    <w:rsid w:val="00C204E9"/>
    <w:rsid w:val="00C205D0"/>
    <w:rsid w:val="00C20DFB"/>
    <w:rsid w:val="00C22262"/>
    <w:rsid w:val="00C245FA"/>
    <w:rsid w:val="00C3286C"/>
    <w:rsid w:val="00C32A19"/>
    <w:rsid w:val="00C3421F"/>
    <w:rsid w:val="00C34BE2"/>
    <w:rsid w:val="00C355E2"/>
    <w:rsid w:val="00C41831"/>
    <w:rsid w:val="00C41C4B"/>
    <w:rsid w:val="00C42687"/>
    <w:rsid w:val="00C458E2"/>
    <w:rsid w:val="00C45BAB"/>
    <w:rsid w:val="00C45F47"/>
    <w:rsid w:val="00C4678C"/>
    <w:rsid w:val="00C47DFC"/>
    <w:rsid w:val="00C50AB6"/>
    <w:rsid w:val="00C50EBA"/>
    <w:rsid w:val="00C51876"/>
    <w:rsid w:val="00C52008"/>
    <w:rsid w:val="00C520BC"/>
    <w:rsid w:val="00C576F8"/>
    <w:rsid w:val="00C629B7"/>
    <w:rsid w:val="00C65E9D"/>
    <w:rsid w:val="00C70B77"/>
    <w:rsid w:val="00C75C6C"/>
    <w:rsid w:val="00C807EC"/>
    <w:rsid w:val="00C845DB"/>
    <w:rsid w:val="00C862F9"/>
    <w:rsid w:val="00C86352"/>
    <w:rsid w:val="00C92C22"/>
    <w:rsid w:val="00C94A1F"/>
    <w:rsid w:val="00C96E66"/>
    <w:rsid w:val="00CA18D4"/>
    <w:rsid w:val="00CA3E5E"/>
    <w:rsid w:val="00CA7060"/>
    <w:rsid w:val="00CB0985"/>
    <w:rsid w:val="00CB1ABC"/>
    <w:rsid w:val="00CB1B1C"/>
    <w:rsid w:val="00CB4ECD"/>
    <w:rsid w:val="00CC1746"/>
    <w:rsid w:val="00CC3C41"/>
    <w:rsid w:val="00CC3D14"/>
    <w:rsid w:val="00CC3F1B"/>
    <w:rsid w:val="00CD0C81"/>
    <w:rsid w:val="00CD0FB7"/>
    <w:rsid w:val="00CD2EC2"/>
    <w:rsid w:val="00CD42AF"/>
    <w:rsid w:val="00CD6359"/>
    <w:rsid w:val="00CE0278"/>
    <w:rsid w:val="00CE058B"/>
    <w:rsid w:val="00CE6C97"/>
    <w:rsid w:val="00CF66DF"/>
    <w:rsid w:val="00CF69F4"/>
    <w:rsid w:val="00CF763C"/>
    <w:rsid w:val="00D04FD5"/>
    <w:rsid w:val="00D07999"/>
    <w:rsid w:val="00D07ED2"/>
    <w:rsid w:val="00D1021D"/>
    <w:rsid w:val="00D1188A"/>
    <w:rsid w:val="00D14AAF"/>
    <w:rsid w:val="00D226F3"/>
    <w:rsid w:val="00D22B44"/>
    <w:rsid w:val="00D22F12"/>
    <w:rsid w:val="00D240AC"/>
    <w:rsid w:val="00D25F4F"/>
    <w:rsid w:val="00D273C7"/>
    <w:rsid w:val="00D27F8D"/>
    <w:rsid w:val="00D30999"/>
    <w:rsid w:val="00D32505"/>
    <w:rsid w:val="00D35F9B"/>
    <w:rsid w:val="00D40BFD"/>
    <w:rsid w:val="00D413AD"/>
    <w:rsid w:val="00D41AA8"/>
    <w:rsid w:val="00D42119"/>
    <w:rsid w:val="00D4297B"/>
    <w:rsid w:val="00D44661"/>
    <w:rsid w:val="00D464A4"/>
    <w:rsid w:val="00D53079"/>
    <w:rsid w:val="00D53EC9"/>
    <w:rsid w:val="00D603DE"/>
    <w:rsid w:val="00D60445"/>
    <w:rsid w:val="00D60C01"/>
    <w:rsid w:val="00D60F5A"/>
    <w:rsid w:val="00D62013"/>
    <w:rsid w:val="00D62CCD"/>
    <w:rsid w:val="00D6315E"/>
    <w:rsid w:val="00D6694A"/>
    <w:rsid w:val="00D66AF0"/>
    <w:rsid w:val="00D66B2D"/>
    <w:rsid w:val="00D67183"/>
    <w:rsid w:val="00D672C3"/>
    <w:rsid w:val="00D67C6C"/>
    <w:rsid w:val="00D71975"/>
    <w:rsid w:val="00D73B8D"/>
    <w:rsid w:val="00D755B4"/>
    <w:rsid w:val="00D77D43"/>
    <w:rsid w:val="00D80095"/>
    <w:rsid w:val="00D807FA"/>
    <w:rsid w:val="00D81547"/>
    <w:rsid w:val="00D824EA"/>
    <w:rsid w:val="00D83751"/>
    <w:rsid w:val="00D85EC7"/>
    <w:rsid w:val="00D90DCA"/>
    <w:rsid w:val="00D92385"/>
    <w:rsid w:val="00D92637"/>
    <w:rsid w:val="00D94046"/>
    <w:rsid w:val="00D96AE9"/>
    <w:rsid w:val="00DA0340"/>
    <w:rsid w:val="00DA0CFE"/>
    <w:rsid w:val="00DA208F"/>
    <w:rsid w:val="00DA2DA5"/>
    <w:rsid w:val="00DA3557"/>
    <w:rsid w:val="00DA4008"/>
    <w:rsid w:val="00DA60F9"/>
    <w:rsid w:val="00DB120D"/>
    <w:rsid w:val="00DB20EB"/>
    <w:rsid w:val="00DB2F88"/>
    <w:rsid w:val="00DB43F8"/>
    <w:rsid w:val="00DB4CA2"/>
    <w:rsid w:val="00DB5664"/>
    <w:rsid w:val="00DB664D"/>
    <w:rsid w:val="00DC15BC"/>
    <w:rsid w:val="00DC3111"/>
    <w:rsid w:val="00DC4042"/>
    <w:rsid w:val="00DC47A8"/>
    <w:rsid w:val="00DC790A"/>
    <w:rsid w:val="00DC7A7D"/>
    <w:rsid w:val="00DD1B7D"/>
    <w:rsid w:val="00DD4A4F"/>
    <w:rsid w:val="00DD5EC1"/>
    <w:rsid w:val="00DD6A2A"/>
    <w:rsid w:val="00DE0328"/>
    <w:rsid w:val="00DE13BF"/>
    <w:rsid w:val="00DE150E"/>
    <w:rsid w:val="00DE2002"/>
    <w:rsid w:val="00DE2EFF"/>
    <w:rsid w:val="00DE56FF"/>
    <w:rsid w:val="00DE7626"/>
    <w:rsid w:val="00DE7EC9"/>
    <w:rsid w:val="00DF0108"/>
    <w:rsid w:val="00DF1699"/>
    <w:rsid w:val="00DF62AF"/>
    <w:rsid w:val="00E06792"/>
    <w:rsid w:val="00E07C65"/>
    <w:rsid w:val="00E10BF7"/>
    <w:rsid w:val="00E119C3"/>
    <w:rsid w:val="00E12C68"/>
    <w:rsid w:val="00E14539"/>
    <w:rsid w:val="00E158A2"/>
    <w:rsid w:val="00E15EA0"/>
    <w:rsid w:val="00E16457"/>
    <w:rsid w:val="00E20D57"/>
    <w:rsid w:val="00E21382"/>
    <w:rsid w:val="00E2365D"/>
    <w:rsid w:val="00E2587A"/>
    <w:rsid w:val="00E36472"/>
    <w:rsid w:val="00E36A4A"/>
    <w:rsid w:val="00E3709A"/>
    <w:rsid w:val="00E375CE"/>
    <w:rsid w:val="00E41E7A"/>
    <w:rsid w:val="00E42CF0"/>
    <w:rsid w:val="00E43502"/>
    <w:rsid w:val="00E448D2"/>
    <w:rsid w:val="00E44DBA"/>
    <w:rsid w:val="00E6068C"/>
    <w:rsid w:val="00E624A8"/>
    <w:rsid w:val="00E6264C"/>
    <w:rsid w:val="00E630E8"/>
    <w:rsid w:val="00E64478"/>
    <w:rsid w:val="00E64A53"/>
    <w:rsid w:val="00E668E4"/>
    <w:rsid w:val="00E66C8A"/>
    <w:rsid w:val="00E66F45"/>
    <w:rsid w:val="00E70633"/>
    <w:rsid w:val="00E72D35"/>
    <w:rsid w:val="00E73E80"/>
    <w:rsid w:val="00E744DB"/>
    <w:rsid w:val="00E759AB"/>
    <w:rsid w:val="00E75C22"/>
    <w:rsid w:val="00E75F8E"/>
    <w:rsid w:val="00E77A25"/>
    <w:rsid w:val="00E81347"/>
    <w:rsid w:val="00E82F38"/>
    <w:rsid w:val="00E82F9A"/>
    <w:rsid w:val="00E84692"/>
    <w:rsid w:val="00E8584F"/>
    <w:rsid w:val="00E85EBA"/>
    <w:rsid w:val="00E866DC"/>
    <w:rsid w:val="00E869B2"/>
    <w:rsid w:val="00E86A4B"/>
    <w:rsid w:val="00E912D7"/>
    <w:rsid w:val="00E948C1"/>
    <w:rsid w:val="00EA00EF"/>
    <w:rsid w:val="00EA032A"/>
    <w:rsid w:val="00EA11B2"/>
    <w:rsid w:val="00EA26DD"/>
    <w:rsid w:val="00EA72AD"/>
    <w:rsid w:val="00EB1658"/>
    <w:rsid w:val="00EB337C"/>
    <w:rsid w:val="00EB4F9E"/>
    <w:rsid w:val="00EB542A"/>
    <w:rsid w:val="00EB5E66"/>
    <w:rsid w:val="00EB69B0"/>
    <w:rsid w:val="00EC0688"/>
    <w:rsid w:val="00EC07B1"/>
    <w:rsid w:val="00EC154D"/>
    <w:rsid w:val="00EC5E27"/>
    <w:rsid w:val="00EC79A9"/>
    <w:rsid w:val="00EC7B90"/>
    <w:rsid w:val="00ED0AA8"/>
    <w:rsid w:val="00ED2014"/>
    <w:rsid w:val="00ED3C03"/>
    <w:rsid w:val="00ED447C"/>
    <w:rsid w:val="00ED4E46"/>
    <w:rsid w:val="00ED53F9"/>
    <w:rsid w:val="00ED690D"/>
    <w:rsid w:val="00ED7EEB"/>
    <w:rsid w:val="00EE1996"/>
    <w:rsid w:val="00EE2128"/>
    <w:rsid w:val="00EE4871"/>
    <w:rsid w:val="00EE4A6E"/>
    <w:rsid w:val="00EE5954"/>
    <w:rsid w:val="00EE6D24"/>
    <w:rsid w:val="00EE6FFE"/>
    <w:rsid w:val="00EF0194"/>
    <w:rsid w:val="00EF05F2"/>
    <w:rsid w:val="00EF07F6"/>
    <w:rsid w:val="00EF1534"/>
    <w:rsid w:val="00EF3F95"/>
    <w:rsid w:val="00EF5044"/>
    <w:rsid w:val="00EF5C2E"/>
    <w:rsid w:val="00F02652"/>
    <w:rsid w:val="00F03F29"/>
    <w:rsid w:val="00F104F7"/>
    <w:rsid w:val="00F108AB"/>
    <w:rsid w:val="00F1198D"/>
    <w:rsid w:val="00F13373"/>
    <w:rsid w:val="00F137DE"/>
    <w:rsid w:val="00F13CB5"/>
    <w:rsid w:val="00F14237"/>
    <w:rsid w:val="00F15AEE"/>
    <w:rsid w:val="00F15EEF"/>
    <w:rsid w:val="00F15FBD"/>
    <w:rsid w:val="00F22943"/>
    <w:rsid w:val="00F23CB9"/>
    <w:rsid w:val="00F256D2"/>
    <w:rsid w:val="00F25F83"/>
    <w:rsid w:val="00F2641B"/>
    <w:rsid w:val="00F27E07"/>
    <w:rsid w:val="00F302C1"/>
    <w:rsid w:val="00F31C86"/>
    <w:rsid w:val="00F35E4E"/>
    <w:rsid w:val="00F3752B"/>
    <w:rsid w:val="00F37952"/>
    <w:rsid w:val="00F40148"/>
    <w:rsid w:val="00F41E9B"/>
    <w:rsid w:val="00F432A1"/>
    <w:rsid w:val="00F43837"/>
    <w:rsid w:val="00F43EE5"/>
    <w:rsid w:val="00F47151"/>
    <w:rsid w:val="00F53B45"/>
    <w:rsid w:val="00F555E0"/>
    <w:rsid w:val="00F56C56"/>
    <w:rsid w:val="00F5766F"/>
    <w:rsid w:val="00F63BDB"/>
    <w:rsid w:val="00F666EC"/>
    <w:rsid w:val="00F714E2"/>
    <w:rsid w:val="00F80833"/>
    <w:rsid w:val="00F81473"/>
    <w:rsid w:val="00F8254C"/>
    <w:rsid w:val="00F826B1"/>
    <w:rsid w:val="00F83297"/>
    <w:rsid w:val="00F8745A"/>
    <w:rsid w:val="00F87D64"/>
    <w:rsid w:val="00F914AE"/>
    <w:rsid w:val="00F91A98"/>
    <w:rsid w:val="00F91D39"/>
    <w:rsid w:val="00F92C30"/>
    <w:rsid w:val="00F93998"/>
    <w:rsid w:val="00F95F17"/>
    <w:rsid w:val="00F963A6"/>
    <w:rsid w:val="00F96716"/>
    <w:rsid w:val="00F975E9"/>
    <w:rsid w:val="00F9765B"/>
    <w:rsid w:val="00FA2B1B"/>
    <w:rsid w:val="00FA2BCA"/>
    <w:rsid w:val="00FA3FEA"/>
    <w:rsid w:val="00FB143A"/>
    <w:rsid w:val="00FB1471"/>
    <w:rsid w:val="00FB2329"/>
    <w:rsid w:val="00FB2F26"/>
    <w:rsid w:val="00FB3255"/>
    <w:rsid w:val="00FB42AA"/>
    <w:rsid w:val="00FB6011"/>
    <w:rsid w:val="00FC0187"/>
    <w:rsid w:val="00FC2F17"/>
    <w:rsid w:val="00FC61A8"/>
    <w:rsid w:val="00FC716D"/>
    <w:rsid w:val="00FD1F58"/>
    <w:rsid w:val="00FD21C7"/>
    <w:rsid w:val="00FD2CE4"/>
    <w:rsid w:val="00FD547E"/>
    <w:rsid w:val="00FD7DA8"/>
    <w:rsid w:val="00FE0061"/>
    <w:rsid w:val="00FE1274"/>
    <w:rsid w:val="00FE356C"/>
    <w:rsid w:val="00FE3C90"/>
    <w:rsid w:val="00FE5159"/>
    <w:rsid w:val="00FE627C"/>
    <w:rsid w:val="00FF176C"/>
    <w:rsid w:val="00FF1918"/>
    <w:rsid w:val="00FF1FE2"/>
    <w:rsid w:val="00FF2CB0"/>
    <w:rsid w:val="00FF36A0"/>
    <w:rsid w:val="00FF36C2"/>
    <w:rsid w:val="00FF4B0C"/>
    <w:rsid w:val="00FF5502"/>
    <w:rsid w:val="00FF6AC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12"/>
    <w:qFormat/>
    <w:rsid w:val="00366E18"/>
    <w:pPr>
      <w:spacing w:line="240" w:lineRule="auto"/>
    </w:pPr>
    <w:rPr>
      <w:rFonts w:ascii="Times New Roman" w:hAnsi="Times New Roman"/>
    </w:rPr>
  </w:style>
  <w:style w:type="paragraph" w:styleId="Nagwek1">
    <w:name w:val="heading 1"/>
    <w:aliases w:val="Nagłówek_10"/>
    <w:basedOn w:val="Normalny"/>
    <w:next w:val="Normalny"/>
    <w:link w:val="Nagwek1Znak"/>
    <w:qFormat/>
    <w:rsid w:val="00136939"/>
    <w:pPr>
      <w:keepNext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13693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rsid w:val="007E2CF8"/>
    <w:pPr>
      <w:keepNext/>
      <w:outlineLvl w:val="2"/>
    </w:pPr>
    <w:rPr>
      <w:rFonts w:eastAsia="Arial Unicode MS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136939"/>
    <w:pPr>
      <w:keepNext/>
      <w:ind w:firstLine="708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rsid w:val="00484F03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rsid w:val="00484F03"/>
    <w:pPr>
      <w:keepNext/>
      <w:ind w:firstLineChars="100" w:firstLine="124"/>
      <w:outlineLvl w:val="5"/>
    </w:pPr>
    <w:rPr>
      <w:rFonts w:ascii="Verdana" w:hAnsi="Verdana" w:cs="Tahoma"/>
      <w:b/>
      <w:bCs/>
      <w:sz w:val="16"/>
    </w:rPr>
  </w:style>
  <w:style w:type="paragraph" w:styleId="Nagwek7">
    <w:name w:val="heading 7"/>
    <w:aliases w:val="Normalny_10"/>
    <w:basedOn w:val="Normalny"/>
    <w:next w:val="Normalny"/>
    <w:link w:val="Nagwek7Znak"/>
    <w:autoRedefine/>
    <w:rsid w:val="00362657"/>
    <w:pPr>
      <w:keepNext/>
      <w:tabs>
        <w:tab w:val="num" w:pos="0"/>
      </w:tabs>
      <w:ind w:left="567" w:hanging="567"/>
      <w:outlineLvl w:val="6"/>
    </w:pPr>
    <w:rPr>
      <w:bCs/>
    </w:rPr>
  </w:style>
  <w:style w:type="paragraph" w:styleId="Nagwek8">
    <w:name w:val="heading 8"/>
    <w:basedOn w:val="Normalny"/>
    <w:next w:val="Normalny"/>
    <w:link w:val="Nagwek8Znak"/>
    <w:rsid w:val="00956287"/>
    <w:pPr>
      <w:keepNext/>
      <w:ind w:left="5664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rsid w:val="000D1703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_10 Znak"/>
    <w:basedOn w:val="Domylnaczcionkaakapitu"/>
    <w:link w:val="Nagwek1"/>
    <w:rsid w:val="00E82F38"/>
    <w:rPr>
      <w:rFonts w:eastAsia="Arial Unicode MS"/>
      <w:sz w:val="28"/>
    </w:rPr>
  </w:style>
  <w:style w:type="character" w:customStyle="1" w:styleId="Nagwek2Znak">
    <w:name w:val="Nagłówek 2 Znak"/>
    <w:basedOn w:val="Domylnaczcionkaakapitu"/>
    <w:link w:val="Nagwek2"/>
    <w:rsid w:val="002B5578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7E2CF8"/>
    <w:rPr>
      <w:rFonts w:eastAsia="Arial Unicode MS"/>
      <w:b/>
      <w:bCs/>
      <w:i/>
      <w:iCs/>
      <w:sz w:val="24"/>
    </w:rPr>
  </w:style>
  <w:style w:type="character" w:customStyle="1" w:styleId="Nagwek4Znak">
    <w:name w:val="Nagłówek 4 Znak"/>
    <w:basedOn w:val="Domylnaczcionkaakapitu"/>
    <w:link w:val="Nagwek4"/>
    <w:rsid w:val="00484F0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84F03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484F03"/>
    <w:rPr>
      <w:rFonts w:ascii="Verdana" w:hAnsi="Verdana" w:cs="Tahoma"/>
      <w:b/>
      <w:bCs/>
      <w:sz w:val="16"/>
      <w:szCs w:val="16"/>
    </w:rPr>
  </w:style>
  <w:style w:type="character" w:customStyle="1" w:styleId="Nagwek7Znak">
    <w:name w:val="Nagłówek 7 Znak"/>
    <w:aliases w:val="Normalny_10 Znak"/>
    <w:basedOn w:val="Domylnaczcionkaakapitu"/>
    <w:link w:val="Nagwek7"/>
    <w:rsid w:val="00362657"/>
    <w:rPr>
      <w:bCs/>
    </w:rPr>
  </w:style>
  <w:style w:type="paragraph" w:styleId="Adresnakopercie">
    <w:name w:val="envelope address"/>
    <w:basedOn w:val="Normalny"/>
    <w:uiPriority w:val="99"/>
    <w:semiHidden/>
    <w:unhideWhenUsed/>
    <w:rsid w:val="00CA7060"/>
    <w:pPr>
      <w:framePr w:w="7920" w:h="1980" w:hRule="exact" w:hSpace="141" w:wrap="auto" w:hAnchor="page" w:xAlign="center" w:yAlign="bottom"/>
      <w:ind w:left="2880"/>
    </w:pPr>
    <w:rPr>
      <w:rFonts w:eastAsiaTheme="majorEastAsia"/>
      <w:sz w:val="32"/>
    </w:rPr>
  </w:style>
  <w:style w:type="paragraph" w:styleId="Adreszwrotnynakopercie">
    <w:name w:val="envelope return"/>
    <w:basedOn w:val="Normalny"/>
    <w:uiPriority w:val="99"/>
    <w:semiHidden/>
    <w:unhideWhenUsed/>
    <w:rsid w:val="00391066"/>
    <w:rPr>
      <w:rFonts w:eastAsiaTheme="majorEastAsia"/>
    </w:rPr>
  </w:style>
  <w:style w:type="paragraph" w:styleId="Stopka">
    <w:name w:val="footer"/>
    <w:aliases w:val="stopka_8"/>
    <w:basedOn w:val="Normalny"/>
    <w:link w:val="StopkaZnak"/>
    <w:uiPriority w:val="99"/>
    <w:unhideWhenUsed/>
    <w:qFormat/>
    <w:rsid w:val="00136939"/>
    <w:pPr>
      <w:tabs>
        <w:tab w:val="center" w:pos="4536"/>
        <w:tab w:val="right" w:pos="9072"/>
      </w:tabs>
      <w:suppressAutoHyphens/>
      <w:jc w:val="center"/>
    </w:pPr>
    <w:rPr>
      <w:rFonts w:asciiTheme="minorHAnsi" w:hAnsiTheme="minorHAnsi"/>
      <w:sz w:val="16"/>
      <w:lang w:eastAsia="ar-SA"/>
    </w:rPr>
  </w:style>
  <w:style w:type="character" w:customStyle="1" w:styleId="StopkaZnak">
    <w:name w:val="Stopka Znak"/>
    <w:aliases w:val="stopka_8 Znak"/>
    <w:basedOn w:val="Domylnaczcionkaakapitu"/>
    <w:link w:val="Stopka"/>
    <w:uiPriority w:val="99"/>
    <w:rsid w:val="00136939"/>
    <w:rPr>
      <w:rFonts w:asciiTheme="minorHAnsi" w:hAnsiTheme="minorHAnsi"/>
      <w:sz w:val="16"/>
      <w:lang w:eastAsia="ar-SA"/>
    </w:rPr>
  </w:style>
  <w:style w:type="paragraph" w:customStyle="1" w:styleId="Normalny10">
    <w:name w:val="Normalny10"/>
    <w:basedOn w:val="Normalny"/>
    <w:rsid w:val="00362657"/>
  </w:style>
  <w:style w:type="paragraph" w:customStyle="1" w:styleId="Normalny12">
    <w:name w:val="Normalny12"/>
    <w:basedOn w:val="Normalny10"/>
    <w:autoRedefine/>
    <w:rsid w:val="00362657"/>
  </w:style>
  <w:style w:type="paragraph" w:customStyle="1" w:styleId="Nagwek16">
    <w:name w:val="Nagłówek16"/>
    <w:basedOn w:val="Normalny12"/>
    <w:autoRedefine/>
    <w:rsid w:val="00362657"/>
    <w:pPr>
      <w:jc w:val="center"/>
    </w:pPr>
    <w:rPr>
      <w:sz w:val="32"/>
    </w:rPr>
  </w:style>
  <w:style w:type="paragraph" w:customStyle="1" w:styleId="Nagwek80">
    <w:name w:val="Nagłówek8"/>
    <w:basedOn w:val="Normalny"/>
    <w:autoRedefine/>
    <w:rsid w:val="002B5CB8"/>
    <w:rPr>
      <w:sz w:val="16"/>
    </w:rPr>
  </w:style>
  <w:style w:type="paragraph" w:customStyle="1" w:styleId="normal10">
    <w:name w:val="normal_10"/>
    <w:basedOn w:val="Normalny"/>
    <w:qFormat/>
    <w:rsid w:val="00136939"/>
    <w:pPr>
      <w:jc w:val="both"/>
    </w:pPr>
    <w:rPr>
      <w:szCs w:val="16"/>
    </w:rPr>
  </w:style>
  <w:style w:type="paragraph" w:customStyle="1" w:styleId="normal12">
    <w:name w:val="normal_12"/>
    <w:basedOn w:val="normal10"/>
    <w:qFormat/>
    <w:rsid w:val="00136939"/>
    <w:rPr>
      <w:sz w:val="24"/>
    </w:rPr>
  </w:style>
  <w:style w:type="paragraph" w:customStyle="1" w:styleId="stopka10">
    <w:name w:val="stopka_10"/>
    <w:basedOn w:val="Normalny"/>
    <w:qFormat/>
    <w:rsid w:val="00136939"/>
    <w:pPr>
      <w:jc w:val="center"/>
    </w:pPr>
  </w:style>
  <w:style w:type="paragraph" w:customStyle="1" w:styleId="nagwek10">
    <w:name w:val="nagłówek_10"/>
    <w:basedOn w:val="Normalny"/>
    <w:rsid w:val="00E82F38"/>
  </w:style>
  <w:style w:type="paragraph" w:customStyle="1" w:styleId="nagwek81">
    <w:name w:val="nagłówek_8"/>
    <w:basedOn w:val="nagwek10"/>
    <w:rsid w:val="00E82F38"/>
    <w:rPr>
      <w:sz w:val="16"/>
    </w:rPr>
  </w:style>
  <w:style w:type="paragraph" w:customStyle="1" w:styleId="tytudokumentu">
    <w:name w:val="tytuł dokumentu"/>
    <w:basedOn w:val="nagwek81"/>
    <w:rsid w:val="00E82F38"/>
    <w:pPr>
      <w:jc w:val="center"/>
    </w:pPr>
    <w:rPr>
      <w:shadow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D17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6939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6939"/>
    <w:pPr>
      <w:keepLines/>
      <w:spacing w:before="480"/>
      <w:jc w:val="both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Tytudokumentu16">
    <w:name w:val="Tytuł dokumentu 16"/>
    <w:basedOn w:val="Normalny"/>
    <w:link w:val="Tytudokumentu16Znak"/>
    <w:rsid w:val="001B495D"/>
    <w:pPr>
      <w:jc w:val="center"/>
    </w:pPr>
    <w:rPr>
      <w:shadow/>
      <w:sz w:val="32"/>
      <w:szCs w:val="32"/>
    </w:rPr>
  </w:style>
  <w:style w:type="character" w:customStyle="1" w:styleId="Tytudokumentu16Znak">
    <w:name w:val="Tytuł dokumentu 16 Znak"/>
    <w:basedOn w:val="Domylnaczcionkaakapitu"/>
    <w:link w:val="Tytudokumentu16"/>
    <w:rsid w:val="001B495D"/>
    <w:rPr>
      <w:rFonts w:ascii="Calibri" w:hAnsi="Calibri"/>
      <w:shadow/>
      <w:sz w:val="32"/>
      <w:szCs w:val="32"/>
    </w:rPr>
  </w:style>
  <w:style w:type="paragraph" w:customStyle="1" w:styleId="nag10">
    <w:name w:val="nag_10"/>
    <w:basedOn w:val="Stopka"/>
    <w:link w:val="nag10Znak"/>
    <w:qFormat/>
    <w:rsid w:val="00136939"/>
    <w:pPr>
      <w:jc w:val="left"/>
    </w:pPr>
  </w:style>
  <w:style w:type="character" w:customStyle="1" w:styleId="nag10Znak">
    <w:name w:val="nag_10 Znak"/>
    <w:basedOn w:val="StopkaZnak"/>
    <w:link w:val="nag10"/>
    <w:rsid w:val="00136939"/>
  </w:style>
  <w:style w:type="character" w:customStyle="1" w:styleId="Nagwek8Znak">
    <w:name w:val="Nagłówek 8 Znak"/>
    <w:basedOn w:val="Domylnaczcionkaakapitu"/>
    <w:link w:val="Nagwek8"/>
    <w:rsid w:val="00956287"/>
    <w:rPr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366E1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E18"/>
    <w:rPr>
      <w:rFonts w:ascii="Times New Roman" w:hAnsi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366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66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6E18"/>
    <w:rPr>
      <w:rFonts w:ascii="Times New Roman" w:hAnsi="Times New Roman"/>
    </w:rPr>
  </w:style>
  <w:style w:type="character" w:styleId="Numerstrony">
    <w:name w:val="page number"/>
    <w:basedOn w:val="Domylnaczcionkaakapitu"/>
    <w:rsid w:val="00366E18"/>
  </w:style>
  <w:style w:type="paragraph" w:customStyle="1" w:styleId="BasicParagraph">
    <w:name w:val="[Basic Paragraph]"/>
    <w:basedOn w:val="Normalny"/>
    <w:uiPriority w:val="99"/>
    <w:rsid w:val="00366E1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2018-05-14T11:28:00Z</dcterms:created>
  <dcterms:modified xsi:type="dcterms:W3CDTF">2018-05-14T11:28:00Z</dcterms:modified>
</cp:coreProperties>
</file>